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0C665" w14:textId="77777777" w:rsidR="00B94B57" w:rsidRPr="00B94B57" w:rsidRDefault="00B94B57" w:rsidP="00B94B57">
      <w:pPr>
        <w:suppressAutoHyphens/>
        <w:spacing w:after="0" w:line="360" w:lineRule="auto"/>
        <w:jc w:val="center"/>
        <w:rPr>
          <w:rFonts w:ascii="Arial Narrow" w:hAnsi="Arial Narrow"/>
          <w:b/>
          <w:sz w:val="24"/>
          <w:szCs w:val="24"/>
        </w:rPr>
      </w:pPr>
      <w:r w:rsidRPr="00B94B57">
        <w:rPr>
          <w:rFonts w:ascii="Arial Narrow" w:hAnsi="Arial Narrow"/>
          <w:b/>
          <w:sz w:val="24"/>
          <w:szCs w:val="24"/>
        </w:rPr>
        <w:t xml:space="preserve">Video of the Week – How this year’s </w:t>
      </w:r>
      <w:proofErr w:type="spellStart"/>
      <w:r w:rsidRPr="00B94B57">
        <w:rPr>
          <w:rFonts w:ascii="Arial Narrow" w:hAnsi="Arial Narrow"/>
          <w:b/>
          <w:sz w:val="24"/>
          <w:szCs w:val="24"/>
        </w:rPr>
        <w:t>manus</w:t>
      </w:r>
      <w:proofErr w:type="spellEnd"/>
      <w:r w:rsidRPr="00B94B57">
        <w:rPr>
          <w:rFonts w:ascii="Arial Narrow" w:hAnsi="Arial Narrow"/>
          <w:b/>
          <w:sz w:val="24"/>
          <w:szCs w:val="24"/>
        </w:rPr>
        <w:t xml:space="preserve"> winners applied high-performance plastics</w:t>
      </w:r>
    </w:p>
    <w:p w14:paraId="5247F04D" w14:textId="77777777" w:rsidR="00B94B57" w:rsidRPr="00B94B57" w:rsidRDefault="00B94B57" w:rsidP="00B94B57">
      <w:pPr>
        <w:suppressAutoHyphens/>
        <w:spacing w:after="0" w:line="360" w:lineRule="auto"/>
        <w:jc w:val="both"/>
        <w:rPr>
          <w:rFonts w:ascii="Arial Narrow" w:hAnsi="Arial Narrow"/>
          <w:sz w:val="24"/>
          <w:szCs w:val="24"/>
        </w:rPr>
      </w:pPr>
    </w:p>
    <w:p w14:paraId="2CDA8B1F" w14:textId="77777777" w:rsidR="00B94B57" w:rsidRPr="00B94B57" w:rsidRDefault="00B94B57" w:rsidP="00B94B57">
      <w:pPr>
        <w:suppressAutoHyphens/>
        <w:spacing w:after="0" w:line="360" w:lineRule="auto"/>
        <w:jc w:val="both"/>
        <w:rPr>
          <w:rFonts w:ascii="Arial Narrow" w:hAnsi="Arial Narrow"/>
          <w:sz w:val="24"/>
          <w:szCs w:val="24"/>
        </w:rPr>
      </w:pPr>
      <w:r w:rsidRPr="00B94B57">
        <w:rPr>
          <w:rFonts w:ascii="Arial Narrow" w:hAnsi="Arial Narrow"/>
          <w:sz w:val="24"/>
          <w:szCs w:val="24"/>
        </w:rPr>
        <w:t>As performance of engineering plastics continues to advance, more and more conventional metal bearing applications convert to plastic bearings. There are many reasons for this: tribopolymer bearings are lubricant- and maintenance-free, lightweight, corrosion-free and cost-efficient. Their application is diverse... from asparagus harvesting machines to whirlpool covers to gears for church clocks.</w:t>
      </w:r>
    </w:p>
    <w:p w14:paraId="5717F33C" w14:textId="77777777" w:rsidR="00B94B57" w:rsidRPr="00B94B57" w:rsidRDefault="00B94B57" w:rsidP="00B94B57">
      <w:pPr>
        <w:suppressAutoHyphens/>
        <w:spacing w:after="0" w:line="360" w:lineRule="auto"/>
        <w:jc w:val="both"/>
        <w:rPr>
          <w:rFonts w:ascii="Arial Narrow" w:hAnsi="Arial Narrow"/>
          <w:sz w:val="24"/>
          <w:szCs w:val="24"/>
        </w:rPr>
      </w:pPr>
    </w:p>
    <w:p w14:paraId="4CDB2FDE" w14:textId="77777777" w:rsidR="00B94B57" w:rsidRPr="00B94B57" w:rsidRDefault="00B94B57" w:rsidP="00B94B57">
      <w:pPr>
        <w:suppressAutoHyphens/>
        <w:spacing w:after="0" w:line="360" w:lineRule="auto"/>
        <w:jc w:val="both"/>
        <w:rPr>
          <w:rFonts w:ascii="Arial Narrow" w:hAnsi="Arial Narrow"/>
          <w:sz w:val="24"/>
          <w:szCs w:val="24"/>
        </w:rPr>
      </w:pPr>
      <w:r w:rsidRPr="00B94B57">
        <w:rPr>
          <w:rFonts w:ascii="Arial Narrow" w:hAnsi="Arial Narrow"/>
          <w:sz w:val="24"/>
          <w:szCs w:val="24"/>
        </w:rPr>
        <w:t xml:space="preserve">Celebrating the use of plastic bearings in imaginative applications is the </w:t>
      </w:r>
      <w:proofErr w:type="spellStart"/>
      <w:r w:rsidRPr="00B94B57">
        <w:rPr>
          <w:rFonts w:ascii="Arial Narrow" w:hAnsi="Arial Narrow"/>
          <w:sz w:val="24"/>
          <w:szCs w:val="24"/>
        </w:rPr>
        <w:t>manus</w:t>
      </w:r>
      <w:proofErr w:type="spellEnd"/>
      <w:r w:rsidRPr="00B94B57">
        <w:rPr>
          <w:rFonts w:ascii="Arial Narrow" w:hAnsi="Arial Narrow"/>
          <w:sz w:val="24"/>
          <w:szCs w:val="24"/>
        </w:rPr>
        <w:t xml:space="preserve"> award and, this year, 445 inventors from 32 different countries applied. The judging panel, made up of representatives from the trade media, industry and research, selected three winners that stand out for their technical and economic efficiency and creativity. </w:t>
      </w:r>
    </w:p>
    <w:p w14:paraId="0FC84725" w14:textId="77777777" w:rsidR="00B94B57" w:rsidRPr="00B94B57" w:rsidRDefault="00B94B57" w:rsidP="00B94B57">
      <w:pPr>
        <w:suppressAutoHyphens/>
        <w:spacing w:after="0" w:line="360" w:lineRule="auto"/>
        <w:jc w:val="both"/>
        <w:rPr>
          <w:rFonts w:ascii="Arial Narrow" w:hAnsi="Arial Narrow"/>
          <w:sz w:val="24"/>
          <w:szCs w:val="24"/>
        </w:rPr>
      </w:pPr>
    </w:p>
    <w:p w14:paraId="493A7967" w14:textId="4C0851FD" w:rsidR="00980219" w:rsidRDefault="00B94B57" w:rsidP="00B94B57">
      <w:pPr>
        <w:suppressAutoHyphens/>
        <w:spacing w:after="0" w:line="360" w:lineRule="auto"/>
        <w:jc w:val="both"/>
        <w:rPr>
          <w:rFonts w:ascii="Arial Narrow" w:hAnsi="Arial Narrow"/>
          <w:sz w:val="24"/>
          <w:szCs w:val="24"/>
        </w:rPr>
      </w:pPr>
      <w:r w:rsidRPr="00B94B57">
        <w:rPr>
          <w:rFonts w:ascii="Arial Narrow" w:hAnsi="Arial Narrow"/>
          <w:sz w:val="24"/>
          <w:szCs w:val="24"/>
        </w:rPr>
        <w:t xml:space="preserve">Watch the video to find out more about the winners of the bronze, silver and gold award: </w:t>
      </w:r>
      <w:hyperlink r:id="rId6" w:history="1">
        <w:r w:rsidR="00AA53F8">
          <w:rPr>
            <w:rStyle w:val="Hyperlink"/>
            <w:rFonts w:ascii="Arial Narrow" w:hAnsi="Arial Narrow"/>
            <w:sz w:val="24"/>
            <w:szCs w:val="24"/>
          </w:rPr>
          <w:t>www.igus.co.ukmanuswinners2019</w:t>
        </w:r>
      </w:hyperlink>
      <w:r>
        <w:rPr>
          <w:rFonts w:ascii="Arial Narrow" w:hAnsi="Arial Narrow"/>
          <w:sz w:val="24"/>
          <w:szCs w:val="24"/>
        </w:rPr>
        <w:t xml:space="preserve"> </w:t>
      </w:r>
    </w:p>
    <w:p w14:paraId="3DA04205" w14:textId="77777777" w:rsidR="00B94B57" w:rsidRPr="002B2E74" w:rsidRDefault="00B94B57" w:rsidP="00B94B57">
      <w:pPr>
        <w:suppressAutoHyphens/>
        <w:spacing w:after="0" w:line="360" w:lineRule="auto"/>
        <w:jc w:val="both"/>
        <w:rPr>
          <w:rFonts w:ascii="Arial Narrow" w:hAnsi="Arial Narrow"/>
          <w:sz w:val="24"/>
          <w:szCs w:val="24"/>
        </w:rPr>
      </w:pPr>
    </w:p>
    <w:p w14:paraId="6350345D" w14:textId="3640AF45" w:rsidR="003F39C0" w:rsidRDefault="00980219" w:rsidP="00980219">
      <w:pPr>
        <w:suppressAutoHyphens/>
        <w:spacing w:after="0" w:line="360" w:lineRule="auto"/>
        <w:jc w:val="both"/>
        <w:rPr>
          <w:rFonts w:ascii="Arial Narrow" w:hAnsi="Arial Narrow"/>
          <w:sz w:val="24"/>
          <w:szCs w:val="24"/>
        </w:rPr>
      </w:pPr>
      <w:r w:rsidRPr="002B2E74">
        <w:rPr>
          <w:rFonts w:ascii="Arial Narrow" w:hAnsi="Arial Narrow"/>
          <w:sz w:val="24"/>
          <w:szCs w:val="24"/>
        </w:rPr>
        <w:t xml:space="preserve">To discover more about </w:t>
      </w:r>
      <w:r w:rsidR="00B94B57">
        <w:rPr>
          <w:rFonts w:ascii="Arial Narrow" w:hAnsi="Arial Narrow"/>
          <w:sz w:val="24"/>
          <w:szCs w:val="24"/>
        </w:rPr>
        <w:t>plastic bearings</w:t>
      </w:r>
      <w:r w:rsidRPr="002B2E74">
        <w:rPr>
          <w:rFonts w:ascii="Arial Narrow" w:hAnsi="Arial Narrow"/>
          <w:sz w:val="24"/>
          <w:szCs w:val="24"/>
        </w:rPr>
        <w:t>, please visit</w:t>
      </w:r>
      <w:r w:rsidR="00B94B57">
        <w:rPr>
          <w:rFonts w:ascii="Arial Narrow" w:hAnsi="Arial Narrow"/>
          <w:sz w:val="24"/>
          <w:szCs w:val="24"/>
        </w:rPr>
        <w:t xml:space="preserve"> </w:t>
      </w:r>
      <w:hyperlink r:id="rId7" w:history="1">
        <w:r w:rsidR="00B94B57" w:rsidRPr="00B804ED">
          <w:rPr>
            <w:rStyle w:val="Hyperlink"/>
            <w:rFonts w:ascii="Arial Narrow" w:hAnsi="Arial Narrow"/>
            <w:sz w:val="24"/>
            <w:szCs w:val="24"/>
          </w:rPr>
          <w:t>www.igus.co.uk/iglidur</w:t>
        </w:r>
      </w:hyperlink>
      <w:r w:rsidR="00B94B57">
        <w:rPr>
          <w:rFonts w:ascii="Arial Narrow" w:hAnsi="Arial Narrow"/>
          <w:sz w:val="24"/>
          <w:szCs w:val="24"/>
        </w:rPr>
        <w:t xml:space="preserve"> </w:t>
      </w:r>
      <w:r w:rsidR="00B23565" w:rsidRPr="002B2E74">
        <w:rPr>
          <w:rFonts w:ascii="Arial Narrow" w:hAnsi="Arial Narrow"/>
          <w:sz w:val="24"/>
          <w:szCs w:val="24"/>
        </w:rPr>
        <w:t xml:space="preserve">or call </w:t>
      </w:r>
      <w:proofErr w:type="spellStart"/>
      <w:r w:rsidR="00B23565" w:rsidRPr="002B2E74">
        <w:rPr>
          <w:rFonts w:ascii="Arial Narrow" w:hAnsi="Arial Narrow"/>
          <w:sz w:val="24"/>
          <w:szCs w:val="24"/>
        </w:rPr>
        <w:t>igus</w:t>
      </w:r>
      <w:proofErr w:type="spellEnd"/>
      <w:r w:rsidR="00B23565" w:rsidRPr="002B2E74">
        <w:rPr>
          <w:rFonts w:ascii="Arial Narrow" w:hAnsi="Arial Narrow"/>
          <w:sz w:val="24"/>
          <w:szCs w:val="24"/>
        </w:rPr>
        <w:t xml:space="preserve"> directly on 01604 677240.</w:t>
      </w:r>
    </w:p>
    <w:p w14:paraId="6A90AFBF" w14:textId="4BB32FBE" w:rsidR="00BD0D52" w:rsidRDefault="00BD0D52" w:rsidP="00980219">
      <w:pPr>
        <w:suppressAutoHyphens/>
        <w:spacing w:after="0" w:line="360" w:lineRule="auto"/>
        <w:jc w:val="both"/>
        <w:rPr>
          <w:rFonts w:ascii="Arial Narrow" w:hAnsi="Arial Narrow"/>
          <w:sz w:val="24"/>
          <w:szCs w:val="24"/>
        </w:rPr>
      </w:pPr>
    </w:p>
    <w:p w14:paraId="343B6171" w14:textId="00CC2320" w:rsidR="00BD0D52" w:rsidRPr="002B2E74" w:rsidRDefault="00BD0D52" w:rsidP="00980219">
      <w:pPr>
        <w:suppressAutoHyphens/>
        <w:spacing w:after="0" w:line="360" w:lineRule="auto"/>
        <w:jc w:val="both"/>
        <w:rPr>
          <w:rFonts w:ascii="Arial Narrow" w:hAnsi="Arial Narrow"/>
          <w:sz w:val="24"/>
          <w:szCs w:val="24"/>
        </w:rPr>
      </w:pPr>
      <w:bookmarkStart w:id="0" w:name="_GoBack"/>
      <w:r>
        <w:rPr>
          <w:rFonts w:ascii="Arial Narrow" w:hAnsi="Arial Narrow"/>
          <w:sz w:val="24"/>
          <w:szCs w:val="24"/>
        </w:rPr>
        <w:t>®</w:t>
      </w:r>
    </w:p>
    <w:bookmarkEnd w:id="0"/>
    <w:p w14:paraId="16F5CCB9" w14:textId="77777777" w:rsidR="00B23565" w:rsidRPr="002B2E74" w:rsidRDefault="00B23565" w:rsidP="00B23565">
      <w:pPr>
        <w:suppressAutoHyphens/>
        <w:spacing w:after="0" w:line="360" w:lineRule="auto"/>
        <w:jc w:val="both"/>
        <w:rPr>
          <w:rFonts w:ascii="Arial Narrow" w:hAnsi="Arial Narrow"/>
          <w:sz w:val="24"/>
          <w:szCs w:val="24"/>
        </w:rPr>
      </w:pPr>
    </w:p>
    <w:p w14:paraId="6EBB8F20" w14:textId="77777777" w:rsidR="00C1213E" w:rsidRPr="002B2E74" w:rsidRDefault="00C1213E" w:rsidP="001C2695">
      <w:pPr>
        <w:spacing w:after="0" w:line="240" w:lineRule="auto"/>
        <w:rPr>
          <w:rFonts w:ascii="Arial Narrow" w:hAnsi="Arial Narrow"/>
          <w:b/>
          <w:sz w:val="24"/>
          <w:szCs w:val="24"/>
        </w:rPr>
      </w:pPr>
      <w:r w:rsidRPr="002B2E74">
        <w:rPr>
          <w:rFonts w:ascii="Arial Narrow" w:hAnsi="Arial Narrow"/>
          <w:b/>
          <w:sz w:val="24"/>
          <w:szCs w:val="24"/>
        </w:rPr>
        <w:t>igus resources:</w:t>
      </w:r>
    </w:p>
    <w:tbl>
      <w:tblPr>
        <w:tblW w:w="0" w:type="auto"/>
        <w:tblInd w:w="720" w:type="dxa"/>
        <w:tblLook w:val="04A0" w:firstRow="1" w:lastRow="0" w:firstColumn="1" w:lastColumn="0" w:noHBand="0" w:noVBand="1"/>
      </w:tblPr>
      <w:tblGrid>
        <w:gridCol w:w="693"/>
        <w:gridCol w:w="7603"/>
      </w:tblGrid>
      <w:tr w:rsidR="00C1213E" w:rsidRPr="002B2E74" w14:paraId="7A7F9074" w14:textId="77777777" w:rsidTr="00A242A1">
        <w:tc>
          <w:tcPr>
            <w:tcW w:w="693" w:type="dxa"/>
            <w:shd w:val="clear" w:color="auto" w:fill="auto"/>
            <w:vAlign w:val="center"/>
          </w:tcPr>
          <w:p w14:paraId="2C6EA820" w14:textId="3A396FD6" w:rsidR="00C1213E" w:rsidRPr="002B2E74" w:rsidRDefault="00B94B57" w:rsidP="00A242A1">
            <w:pPr>
              <w:spacing w:after="0" w:line="360" w:lineRule="auto"/>
              <w:jc w:val="center"/>
              <w:rPr>
                <w:rFonts w:ascii="Arial Narrow" w:hAnsi="Arial Narrow" w:cs="Arial"/>
                <w:bCs/>
                <w:sz w:val="24"/>
                <w:szCs w:val="24"/>
              </w:rPr>
            </w:pPr>
            <w:r w:rsidRPr="002B2E74">
              <w:rPr>
                <w:noProof/>
              </w:rPr>
              <w:drawing>
                <wp:anchor distT="0" distB="0" distL="114300" distR="114300" simplePos="0" relativeHeight="251659776" behindDoc="0" locked="0" layoutInCell="1" allowOverlap="1" wp14:anchorId="33F90AB8" wp14:editId="785A45EC">
                  <wp:simplePos x="0" y="0"/>
                  <wp:positionH relativeFrom="column">
                    <wp:posOffset>44450</wp:posOffset>
                  </wp:positionH>
                  <wp:positionV relativeFrom="paragraph">
                    <wp:posOffset>6350</wp:posOffset>
                  </wp:positionV>
                  <wp:extent cx="195580" cy="195580"/>
                  <wp:effectExtent l="0" t="0" r="0" b="0"/>
                  <wp:wrapNone/>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580" cy="1955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2C34A3E0" w14:textId="27480E57" w:rsidR="00C1213E" w:rsidRPr="002B2E74" w:rsidRDefault="00C1213E" w:rsidP="00A242A1">
            <w:pPr>
              <w:spacing w:after="0" w:line="360" w:lineRule="auto"/>
              <w:jc w:val="both"/>
              <w:rPr>
                <w:rFonts w:ascii="Arial Narrow" w:hAnsi="Arial Narrow" w:cs="Arial"/>
                <w:bCs/>
                <w:sz w:val="24"/>
                <w:szCs w:val="24"/>
              </w:rPr>
            </w:pPr>
            <w:proofErr w:type="spellStart"/>
            <w:r w:rsidRPr="002B2E74">
              <w:rPr>
                <w:rFonts w:ascii="Arial Narrow" w:hAnsi="Arial Narrow" w:cs="Arial"/>
                <w:bCs/>
                <w:sz w:val="24"/>
                <w:szCs w:val="24"/>
              </w:rPr>
              <w:t>LiveChat</w:t>
            </w:r>
            <w:proofErr w:type="spellEnd"/>
            <w:r w:rsidRPr="002B2E74">
              <w:rPr>
                <w:rFonts w:ascii="Arial Narrow" w:hAnsi="Arial Narrow" w:cs="Arial"/>
                <w:bCs/>
                <w:sz w:val="24"/>
                <w:szCs w:val="24"/>
              </w:rPr>
              <w:t xml:space="preserve"> with our technical team at </w:t>
            </w:r>
            <w:hyperlink r:id="rId9" w:history="1">
              <w:r w:rsidRPr="002B2E74">
                <w:rPr>
                  <w:rStyle w:val="Hyperlink"/>
                  <w:rFonts w:ascii="Arial Narrow" w:hAnsi="Arial Narrow" w:cs="Arial"/>
                  <w:bCs/>
                  <w:sz w:val="24"/>
                  <w:szCs w:val="24"/>
                </w:rPr>
                <w:t>igus.co.uk</w:t>
              </w:r>
            </w:hyperlink>
          </w:p>
        </w:tc>
      </w:tr>
      <w:tr w:rsidR="00C1213E" w:rsidRPr="002B2E74" w14:paraId="2B17FE7E" w14:textId="77777777" w:rsidTr="00A242A1">
        <w:tc>
          <w:tcPr>
            <w:tcW w:w="693" w:type="dxa"/>
            <w:shd w:val="clear" w:color="auto" w:fill="auto"/>
            <w:vAlign w:val="center"/>
          </w:tcPr>
          <w:p w14:paraId="0AD5A84E" w14:textId="5AEF72D7" w:rsidR="00C1213E" w:rsidRPr="002B2E74" w:rsidRDefault="00B94B57" w:rsidP="00A242A1">
            <w:pPr>
              <w:spacing w:after="0" w:line="360" w:lineRule="auto"/>
              <w:jc w:val="center"/>
              <w:rPr>
                <w:rFonts w:ascii="Arial Narrow" w:hAnsi="Arial Narrow" w:cs="Arial"/>
                <w:bCs/>
                <w:sz w:val="24"/>
                <w:szCs w:val="24"/>
              </w:rPr>
            </w:pPr>
            <w:r w:rsidRPr="002B2E74">
              <w:rPr>
                <w:noProof/>
              </w:rPr>
              <w:drawing>
                <wp:anchor distT="0" distB="0" distL="114300" distR="114300" simplePos="0" relativeHeight="251656704" behindDoc="1" locked="0" layoutInCell="1" allowOverlap="1" wp14:anchorId="741D0CBB" wp14:editId="746ED507">
                  <wp:simplePos x="0" y="0"/>
                  <wp:positionH relativeFrom="column">
                    <wp:posOffset>33020</wp:posOffset>
                  </wp:positionH>
                  <wp:positionV relativeFrom="paragraph">
                    <wp:posOffset>0</wp:posOffset>
                  </wp:positionV>
                  <wp:extent cx="238125" cy="233680"/>
                  <wp:effectExtent l="0" t="0" r="0" b="0"/>
                  <wp:wrapNone/>
                  <wp:docPr id="5" name="Picture 4" descr="social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cial icons"/>
                          <pic:cNvPicPr>
                            <a:picLocks noChangeAspect="1" noChangeArrowheads="1"/>
                          </pic:cNvPicPr>
                        </pic:nvPicPr>
                        <pic:blipFill>
                          <a:blip r:embed="rId10">
                            <a:extLst>
                              <a:ext uri="{28A0092B-C50C-407E-A947-70E740481C1C}">
                                <a14:useLocalDpi xmlns:a14="http://schemas.microsoft.com/office/drawing/2010/main" val="0"/>
                              </a:ext>
                            </a:extLst>
                          </a:blip>
                          <a:srcRect l="24928" t="665" r="50143" b="50476"/>
                          <a:stretch>
                            <a:fillRect/>
                          </a:stretch>
                        </pic:blipFill>
                        <pic:spPr bwMode="auto">
                          <a:xfrm>
                            <a:off x="0" y="0"/>
                            <a:ext cx="238125" cy="2336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03" w:type="dxa"/>
            <w:shd w:val="clear" w:color="auto" w:fill="auto"/>
          </w:tcPr>
          <w:p w14:paraId="41A67D0C" w14:textId="425BCF58" w:rsidR="00C1213E" w:rsidRPr="002B2E74" w:rsidRDefault="00C1213E" w:rsidP="00A242A1">
            <w:pPr>
              <w:spacing w:after="0" w:line="360" w:lineRule="auto"/>
              <w:jc w:val="both"/>
              <w:rPr>
                <w:rFonts w:ascii="Arial Narrow" w:hAnsi="Arial Narrow" w:cs="Arial"/>
                <w:bCs/>
                <w:sz w:val="24"/>
                <w:szCs w:val="24"/>
              </w:rPr>
            </w:pPr>
            <w:r w:rsidRPr="002B2E74">
              <w:rPr>
                <w:rFonts w:ascii="Arial Narrow" w:hAnsi="Arial Narrow" w:cs="Arial"/>
                <w:bCs/>
                <w:sz w:val="24"/>
                <w:szCs w:val="24"/>
              </w:rPr>
              <w:t xml:space="preserve">Follow us at </w:t>
            </w:r>
            <w:hyperlink r:id="rId11" w:history="1">
              <w:r w:rsidRPr="002B2E74">
                <w:rPr>
                  <w:rStyle w:val="Hyperlink"/>
                  <w:rFonts w:ascii="Arial Narrow" w:hAnsi="Arial Narrow"/>
                  <w:sz w:val="24"/>
                  <w:szCs w:val="24"/>
                </w:rPr>
                <w:t>twitter.com/</w:t>
              </w:r>
              <w:proofErr w:type="spellStart"/>
              <w:r w:rsidRPr="002B2E74">
                <w:rPr>
                  <w:rStyle w:val="Hyperlink"/>
                  <w:rFonts w:ascii="Arial Narrow" w:hAnsi="Arial Narrow"/>
                  <w:sz w:val="24"/>
                  <w:szCs w:val="24"/>
                </w:rPr>
                <w:t>igusUK</w:t>
              </w:r>
              <w:proofErr w:type="spellEnd"/>
            </w:hyperlink>
            <w:r w:rsidRPr="002B2E74">
              <w:rPr>
                <w:rFonts w:ascii="Arial Narrow" w:hAnsi="Arial Narrow" w:cs="Arial"/>
                <w:bCs/>
                <w:sz w:val="24"/>
                <w:szCs w:val="24"/>
              </w:rPr>
              <w:t xml:space="preserve"> </w:t>
            </w:r>
          </w:p>
        </w:tc>
      </w:tr>
      <w:tr w:rsidR="00C1213E" w:rsidRPr="002B2E74" w14:paraId="05148262" w14:textId="77777777" w:rsidTr="00A242A1">
        <w:tc>
          <w:tcPr>
            <w:tcW w:w="693" w:type="dxa"/>
            <w:shd w:val="clear" w:color="auto" w:fill="auto"/>
            <w:vAlign w:val="center"/>
          </w:tcPr>
          <w:p w14:paraId="528AE60A" w14:textId="2093BEE4" w:rsidR="00C1213E" w:rsidRPr="002B2E74" w:rsidRDefault="00B94B57" w:rsidP="00A242A1">
            <w:pPr>
              <w:spacing w:after="0" w:line="360" w:lineRule="auto"/>
              <w:jc w:val="center"/>
              <w:rPr>
                <w:rFonts w:ascii="Arial Narrow" w:hAnsi="Arial Narrow" w:cs="Arial"/>
                <w:bCs/>
                <w:sz w:val="24"/>
                <w:szCs w:val="24"/>
              </w:rPr>
            </w:pPr>
            <w:r w:rsidRPr="002B2E74">
              <w:rPr>
                <w:noProof/>
              </w:rPr>
              <w:drawing>
                <wp:anchor distT="0" distB="0" distL="114300" distR="114300" simplePos="0" relativeHeight="251655680" behindDoc="1" locked="0" layoutInCell="1" allowOverlap="1" wp14:anchorId="197E649C" wp14:editId="142D1538">
                  <wp:simplePos x="0" y="0"/>
                  <wp:positionH relativeFrom="column">
                    <wp:posOffset>10795</wp:posOffset>
                  </wp:positionH>
                  <wp:positionV relativeFrom="paragraph">
                    <wp:posOffset>635</wp:posOffset>
                  </wp:positionV>
                  <wp:extent cx="285750" cy="210185"/>
                  <wp:effectExtent l="0" t="0" r="0" b="0"/>
                  <wp:wrapNone/>
                  <wp:docPr id="4" name="Picture 6" descr="Icon for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con for web"/>
                          <pic:cNvPicPr>
                            <a:picLocks noChangeAspect="1" noChangeArrowheads="1"/>
                          </pic:cNvPicPr>
                        </pic:nvPicPr>
                        <pic:blipFill>
                          <a:blip r:embed="rId12">
                            <a:extLst>
                              <a:ext uri="{28A0092B-C50C-407E-A947-70E740481C1C}">
                                <a14:useLocalDpi xmlns:a14="http://schemas.microsoft.com/office/drawing/2010/main" val="0"/>
                              </a:ext>
                            </a:extLst>
                          </a:blip>
                          <a:srcRect l="11972" t="25146" r="78552" b="21986"/>
                          <a:stretch>
                            <a:fillRect/>
                          </a:stretch>
                        </pic:blipFill>
                        <pic:spPr bwMode="auto">
                          <a:xfrm>
                            <a:off x="0" y="0"/>
                            <a:ext cx="285750" cy="2101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35A7E54D" w14:textId="3F584CA0" w:rsidR="00C1213E" w:rsidRPr="002B2E74" w:rsidRDefault="00C1213E" w:rsidP="00A242A1">
            <w:pPr>
              <w:spacing w:after="0" w:line="360" w:lineRule="auto"/>
              <w:jc w:val="both"/>
              <w:rPr>
                <w:rFonts w:ascii="Arial Narrow" w:hAnsi="Arial Narrow" w:cs="Arial"/>
                <w:bCs/>
                <w:sz w:val="24"/>
                <w:szCs w:val="24"/>
              </w:rPr>
            </w:pPr>
            <w:r w:rsidRPr="002B2E74">
              <w:rPr>
                <w:rFonts w:ascii="Arial Narrow" w:hAnsi="Arial Narrow" w:cs="Arial"/>
                <w:bCs/>
                <w:sz w:val="24"/>
                <w:szCs w:val="24"/>
              </w:rPr>
              <w:t xml:space="preserve">Watch our videos at </w:t>
            </w:r>
            <w:hyperlink r:id="rId13" w:history="1">
              <w:r w:rsidRPr="002B2E74">
                <w:rPr>
                  <w:rStyle w:val="Hyperlink"/>
                  <w:rFonts w:ascii="Arial Narrow" w:hAnsi="Arial Narrow" w:cs="Arial"/>
                  <w:bCs/>
                  <w:sz w:val="24"/>
                  <w:szCs w:val="24"/>
                </w:rPr>
                <w:t>igus.co.uk/YouTube</w:t>
              </w:r>
            </w:hyperlink>
          </w:p>
        </w:tc>
      </w:tr>
      <w:tr w:rsidR="00C1213E" w:rsidRPr="002B2E74" w14:paraId="3FF191DB" w14:textId="77777777" w:rsidTr="00A242A1">
        <w:tc>
          <w:tcPr>
            <w:tcW w:w="693" w:type="dxa"/>
            <w:shd w:val="clear" w:color="auto" w:fill="auto"/>
            <w:vAlign w:val="center"/>
          </w:tcPr>
          <w:p w14:paraId="7EDAA10C" w14:textId="58607C72" w:rsidR="00C1213E" w:rsidRPr="002B2E74" w:rsidRDefault="00B94B57" w:rsidP="00A242A1">
            <w:pPr>
              <w:spacing w:after="0" w:line="360" w:lineRule="auto"/>
              <w:jc w:val="center"/>
              <w:rPr>
                <w:rFonts w:ascii="Arial Narrow" w:hAnsi="Arial Narrow" w:cs="Arial"/>
                <w:bCs/>
                <w:sz w:val="24"/>
                <w:szCs w:val="24"/>
              </w:rPr>
            </w:pPr>
            <w:r w:rsidRPr="002B2E74">
              <w:rPr>
                <w:noProof/>
              </w:rPr>
              <w:drawing>
                <wp:anchor distT="0" distB="0" distL="114300" distR="114300" simplePos="0" relativeHeight="251657728" behindDoc="1" locked="0" layoutInCell="1" allowOverlap="1" wp14:anchorId="20E6861F" wp14:editId="33FBA7C8">
                  <wp:simplePos x="0" y="0"/>
                  <wp:positionH relativeFrom="column">
                    <wp:posOffset>48895</wp:posOffset>
                  </wp:positionH>
                  <wp:positionV relativeFrom="paragraph">
                    <wp:posOffset>1270</wp:posOffset>
                  </wp:positionV>
                  <wp:extent cx="209550" cy="209550"/>
                  <wp:effectExtent l="0" t="0" r="0" b="0"/>
                  <wp:wrapNone/>
                  <wp:docPr id="3" name="Picture 1" descr="social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icons"/>
                          <pic:cNvPicPr>
                            <a:picLocks noChangeAspect="1" noChangeArrowheads="1"/>
                          </pic:cNvPicPr>
                        </pic:nvPicPr>
                        <pic:blipFill>
                          <a:blip r:embed="rId10">
                            <a:extLst>
                              <a:ext uri="{28A0092B-C50C-407E-A947-70E740481C1C}">
                                <a14:useLocalDpi xmlns:a14="http://schemas.microsoft.com/office/drawing/2010/main" val="0"/>
                              </a:ext>
                            </a:extLst>
                          </a:blip>
                          <a:srcRect r="74905" b="49812"/>
                          <a:stretch>
                            <a:fillRect/>
                          </a:stretch>
                        </pic:blipFill>
                        <pic:spPr bwMode="auto">
                          <a:xfrm>
                            <a:off x="0" y="0"/>
                            <a:ext cx="209550" cy="209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03" w:type="dxa"/>
            <w:shd w:val="clear" w:color="auto" w:fill="auto"/>
          </w:tcPr>
          <w:p w14:paraId="24613316" w14:textId="57E54FD3" w:rsidR="00C1213E" w:rsidRPr="002B2E74" w:rsidRDefault="00C1213E" w:rsidP="00A242A1">
            <w:pPr>
              <w:spacing w:after="0" w:line="360" w:lineRule="auto"/>
              <w:jc w:val="both"/>
              <w:rPr>
                <w:rFonts w:ascii="Arial Narrow" w:hAnsi="Arial Narrow" w:cs="Arial"/>
                <w:bCs/>
                <w:sz w:val="24"/>
                <w:szCs w:val="24"/>
              </w:rPr>
            </w:pPr>
            <w:r w:rsidRPr="002B2E74">
              <w:rPr>
                <w:rFonts w:ascii="Arial Narrow" w:hAnsi="Arial Narrow" w:cs="Arial"/>
                <w:bCs/>
                <w:sz w:val="24"/>
                <w:szCs w:val="24"/>
              </w:rPr>
              <w:t xml:space="preserve">Connect to us </w:t>
            </w:r>
            <w:hyperlink r:id="rId14" w:history="1">
              <w:r w:rsidR="00C632C0" w:rsidRPr="002B2E74">
                <w:rPr>
                  <w:rStyle w:val="Hyperlink"/>
                  <w:rFonts w:ascii="Arial Narrow" w:hAnsi="Arial Narrow"/>
                  <w:sz w:val="24"/>
                  <w:szCs w:val="24"/>
                </w:rPr>
                <w:t>igus.co.uk/Facebook</w:t>
              </w:r>
            </w:hyperlink>
            <w:r w:rsidRPr="002B2E74">
              <w:rPr>
                <w:rFonts w:ascii="Arial Narrow" w:hAnsi="Arial Narrow" w:cs="Arial"/>
                <w:bCs/>
                <w:sz w:val="24"/>
                <w:szCs w:val="24"/>
              </w:rPr>
              <w:t xml:space="preserve"> </w:t>
            </w:r>
          </w:p>
        </w:tc>
      </w:tr>
      <w:tr w:rsidR="00C1213E" w:rsidRPr="002B2E74" w14:paraId="312A3AC4" w14:textId="77777777" w:rsidTr="00A242A1">
        <w:tc>
          <w:tcPr>
            <w:tcW w:w="693" w:type="dxa"/>
            <w:shd w:val="clear" w:color="auto" w:fill="auto"/>
            <w:vAlign w:val="center"/>
          </w:tcPr>
          <w:p w14:paraId="3175679C" w14:textId="1F8632B7" w:rsidR="00C1213E" w:rsidRPr="002B2E74" w:rsidRDefault="00B94B57" w:rsidP="00A242A1">
            <w:pPr>
              <w:spacing w:after="0" w:line="360" w:lineRule="auto"/>
              <w:jc w:val="center"/>
              <w:rPr>
                <w:rFonts w:ascii="Arial Narrow" w:hAnsi="Arial Narrow" w:cs="Arial"/>
                <w:bCs/>
                <w:sz w:val="24"/>
                <w:szCs w:val="24"/>
              </w:rPr>
            </w:pPr>
            <w:r w:rsidRPr="002B2E74">
              <w:rPr>
                <w:noProof/>
              </w:rPr>
              <w:drawing>
                <wp:anchor distT="0" distB="0" distL="114300" distR="114300" simplePos="0" relativeHeight="251658752" behindDoc="0" locked="0" layoutInCell="1" allowOverlap="1" wp14:anchorId="46B417BF" wp14:editId="6B9DCB1E">
                  <wp:simplePos x="0" y="0"/>
                  <wp:positionH relativeFrom="margin">
                    <wp:posOffset>59690</wp:posOffset>
                  </wp:positionH>
                  <wp:positionV relativeFrom="paragraph">
                    <wp:posOffset>7620</wp:posOffset>
                  </wp:positionV>
                  <wp:extent cx="199390" cy="199390"/>
                  <wp:effectExtent l="0" t="0" r="0" b="0"/>
                  <wp:wrapNone/>
                  <wp:docPr id="2" name="Picture 7" descr="blogg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ogger 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0014987A" w14:textId="4064C088" w:rsidR="00C1213E" w:rsidRPr="002B2E74" w:rsidRDefault="00C1213E" w:rsidP="00A242A1">
            <w:pPr>
              <w:spacing w:after="0" w:line="360" w:lineRule="auto"/>
              <w:jc w:val="both"/>
              <w:rPr>
                <w:rFonts w:ascii="Arial Narrow" w:hAnsi="Arial Narrow" w:cs="Arial"/>
                <w:bCs/>
                <w:sz w:val="24"/>
                <w:szCs w:val="24"/>
              </w:rPr>
            </w:pPr>
            <w:r w:rsidRPr="002B2E74">
              <w:rPr>
                <w:rFonts w:ascii="Arial Narrow" w:hAnsi="Arial Narrow" w:cs="Arial"/>
                <w:bCs/>
                <w:sz w:val="24"/>
                <w:szCs w:val="24"/>
              </w:rPr>
              <w:t xml:space="preserve">Read our blog at </w:t>
            </w:r>
            <w:hyperlink r:id="rId16" w:history="1">
              <w:r w:rsidRPr="00AA53F8">
                <w:rPr>
                  <w:rStyle w:val="Hyperlink"/>
                  <w:rFonts w:ascii="Arial Narrow" w:hAnsi="Arial Narrow"/>
                  <w:sz w:val="24"/>
                  <w:szCs w:val="24"/>
                </w:rPr>
                <w:t>blog.igus.co.uk</w:t>
              </w:r>
            </w:hyperlink>
            <w:r w:rsidRPr="002B2E74">
              <w:rPr>
                <w:rFonts w:ascii="Arial Narrow" w:hAnsi="Arial Narrow" w:cs="Arial"/>
                <w:bCs/>
                <w:sz w:val="24"/>
                <w:szCs w:val="24"/>
              </w:rPr>
              <w:t xml:space="preserve"> </w:t>
            </w:r>
          </w:p>
        </w:tc>
      </w:tr>
    </w:tbl>
    <w:p w14:paraId="3C1D3EC2" w14:textId="77777777" w:rsidR="00B67FFB" w:rsidRPr="002B2E74" w:rsidRDefault="00B67FFB" w:rsidP="00C1213E">
      <w:pPr>
        <w:suppressAutoHyphens/>
        <w:spacing w:after="0" w:line="360" w:lineRule="auto"/>
        <w:jc w:val="both"/>
        <w:rPr>
          <w:rFonts w:ascii="Arial Narrow" w:hAnsi="Arial Narrow"/>
          <w:b/>
          <w:sz w:val="24"/>
          <w:szCs w:val="24"/>
        </w:rPr>
      </w:pPr>
    </w:p>
    <w:p w14:paraId="48FD5984" w14:textId="77777777" w:rsidR="00C1213E" w:rsidRPr="002B2E74" w:rsidRDefault="00C1213E" w:rsidP="00C1213E">
      <w:pPr>
        <w:spacing w:after="0" w:line="360" w:lineRule="auto"/>
        <w:jc w:val="center"/>
        <w:rPr>
          <w:rFonts w:ascii="Arial Narrow" w:hAnsi="Arial Narrow" w:cs="Arial"/>
          <w:bCs/>
          <w:sz w:val="24"/>
          <w:szCs w:val="24"/>
          <w:lang w:eastAsia="en-GB"/>
        </w:rPr>
      </w:pPr>
      <w:r w:rsidRPr="002B2E74">
        <w:rPr>
          <w:rFonts w:ascii="Arial Narrow" w:hAnsi="Arial Narrow" w:cs="Arial"/>
          <w:bCs/>
          <w:sz w:val="24"/>
          <w:szCs w:val="24"/>
          <w:lang w:eastAsia="en-GB"/>
        </w:rPr>
        <w:t>– Ends –</w:t>
      </w:r>
    </w:p>
    <w:p w14:paraId="3A5FE9E8" w14:textId="77777777" w:rsidR="00EF3D91" w:rsidRPr="002B2E74" w:rsidRDefault="00EF3D91" w:rsidP="00747F95">
      <w:pPr>
        <w:spacing w:after="0" w:line="240" w:lineRule="auto"/>
        <w:rPr>
          <w:rFonts w:ascii="Arial Narrow" w:hAnsi="Arial Narrow"/>
          <w:b/>
          <w:bCs/>
          <w:noProof/>
          <w:sz w:val="24"/>
          <w:szCs w:val="24"/>
        </w:rPr>
      </w:pPr>
    </w:p>
    <w:p w14:paraId="0C9D31AA" w14:textId="77777777" w:rsidR="00331C8C" w:rsidRPr="002B2E74" w:rsidRDefault="00331C8C" w:rsidP="00331C8C">
      <w:pPr>
        <w:spacing w:after="0" w:line="240" w:lineRule="auto"/>
        <w:rPr>
          <w:rFonts w:ascii="Arial Narrow" w:hAnsi="Arial Narrow"/>
          <w:b/>
          <w:bCs/>
          <w:noProof/>
          <w:sz w:val="24"/>
          <w:szCs w:val="24"/>
        </w:rPr>
      </w:pPr>
      <w:r w:rsidRPr="002B2E74">
        <w:rPr>
          <w:rFonts w:ascii="Arial Narrow" w:hAnsi="Arial Narrow"/>
          <w:b/>
          <w:bCs/>
          <w:noProof/>
          <w:sz w:val="24"/>
          <w:szCs w:val="24"/>
        </w:rPr>
        <w:t>About igus:</w:t>
      </w:r>
    </w:p>
    <w:p w14:paraId="05870C12"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 xml:space="preserve">Based in Northampton in the UK and with global headquarters in Cologne, Germany, igus is a leading international manufacturer of energy chain systems and polymer plain bearings. The family-run company </w:t>
      </w:r>
      <w:r w:rsidRPr="002B2E74">
        <w:rPr>
          <w:rFonts w:ascii="Arial Narrow" w:hAnsi="Arial Narrow"/>
          <w:noProof/>
          <w:sz w:val="24"/>
          <w:szCs w:val="24"/>
        </w:rPr>
        <w:lastRenderedPageBreak/>
        <w:t>is represented in 35 countries and employs 4,150 people around the world. In 2018, igus generated a turnover of 748 million euros with motion plastics, plastic components for moving applications.</w:t>
      </w:r>
    </w:p>
    <w:p w14:paraId="28E6C2B1" w14:textId="77777777" w:rsidR="00331C8C" w:rsidRPr="002B2E74" w:rsidRDefault="00331C8C" w:rsidP="00331C8C">
      <w:pPr>
        <w:autoSpaceDN w:val="0"/>
        <w:spacing w:after="0" w:line="276" w:lineRule="auto"/>
        <w:jc w:val="both"/>
        <w:rPr>
          <w:rFonts w:ascii="Arial Narrow" w:hAnsi="Arial Narrow"/>
          <w:noProof/>
          <w:sz w:val="24"/>
          <w:szCs w:val="24"/>
        </w:rPr>
      </w:pPr>
    </w:p>
    <w:p w14:paraId="37C7C3F6"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With plastic bearing experience since 1964, cable carrier experience since 1971 and continuous-flex cable since 1989, igus provides the right solution based on 100,000 products available from stock with between 1,500 and 2,500 new product introductions each year. igus operates the largest test laboratories and factories in its sector to offer customers quick turnaround times on innovative products and solutions tailored to their needs.</w:t>
      </w:r>
    </w:p>
    <w:p w14:paraId="05B58F09" w14:textId="77777777" w:rsidR="00331C8C" w:rsidRPr="002B2E74" w:rsidRDefault="00331C8C" w:rsidP="00331C8C">
      <w:pPr>
        <w:autoSpaceDN w:val="0"/>
        <w:spacing w:after="0" w:line="276" w:lineRule="auto"/>
        <w:jc w:val="both"/>
        <w:rPr>
          <w:rFonts w:ascii="Arial Narrow" w:hAnsi="Arial Narrow"/>
          <w:noProof/>
          <w:sz w:val="24"/>
          <w:szCs w:val="24"/>
        </w:rPr>
      </w:pPr>
    </w:p>
    <w:p w14:paraId="213CF781"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The terms igus, chainflex, CFRIP, conprotect, CTD, drylin, dry-tech, dryspin, easy chain, e-chain, e-chain systems, e-ketten, e-kettensysteme, e-skin, flizz, ibow, iglide, iglidur, igubal, manus, motion plastics, pikchain, readychain, readycable, speedigus, triflex, plastics for longer life, robolink and xiros are protected by trademark laws in the Federal Republic of Germany and internationally, where applicable.</w:t>
      </w:r>
    </w:p>
    <w:p w14:paraId="3AEFE249" w14:textId="77777777" w:rsidR="00331C8C" w:rsidRPr="002B2E74" w:rsidRDefault="00331C8C" w:rsidP="00331C8C">
      <w:pPr>
        <w:autoSpaceDN w:val="0"/>
        <w:spacing w:after="0" w:line="276" w:lineRule="auto"/>
        <w:jc w:val="both"/>
        <w:rPr>
          <w:rFonts w:ascii="Arial Narrow" w:hAnsi="Arial Narrow"/>
          <w:noProof/>
          <w:sz w:val="24"/>
          <w:szCs w:val="24"/>
        </w:rPr>
      </w:pPr>
    </w:p>
    <w:p w14:paraId="1FC8DCDE" w14:textId="77777777" w:rsidR="00331C8C" w:rsidRPr="002B2E74" w:rsidRDefault="00331C8C" w:rsidP="00331C8C">
      <w:pPr>
        <w:autoSpaceDN w:val="0"/>
        <w:spacing w:after="0" w:line="276" w:lineRule="auto"/>
        <w:jc w:val="both"/>
        <w:rPr>
          <w:rStyle w:val="Hyperlink"/>
          <w:rFonts w:ascii="Arial Narrow" w:hAnsi="Arial Narrow"/>
          <w:sz w:val="24"/>
          <w:szCs w:val="24"/>
        </w:rPr>
      </w:pPr>
      <w:r w:rsidRPr="002B2E74">
        <w:rPr>
          <w:rFonts w:ascii="Arial Narrow" w:hAnsi="Arial Narrow"/>
          <w:noProof/>
          <w:sz w:val="24"/>
          <w:szCs w:val="24"/>
        </w:rPr>
        <w:t>All other registered trademarks and trademarks are the property of their respective owners.</w:t>
      </w:r>
    </w:p>
    <w:p w14:paraId="77CDFC06" w14:textId="77777777" w:rsidR="00331C8C" w:rsidRPr="002B2E74" w:rsidRDefault="00331C8C" w:rsidP="00331C8C">
      <w:pPr>
        <w:spacing w:after="0" w:line="276" w:lineRule="auto"/>
        <w:jc w:val="both"/>
        <w:rPr>
          <w:rStyle w:val="Hyperlink"/>
          <w:rFonts w:ascii="Arial Narrow" w:hAnsi="Arial Narrow" w:cs="Arial"/>
          <w:sz w:val="24"/>
          <w:szCs w:val="24"/>
        </w:rPr>
      </w:pPr>
    </w:p>
    <w:p w14:paraId="344A680B" w14:textId="77777777" w:rsidR="00331C8C" w:rsidRPr="002B2E74" w:rsidRDefault="00331C8C" w:rsidP="00331C8C">
      <w:pPr>
        <w:autoSpaceDN w:val="0"/>
        <w:spacing w:after="0" w:line="276" w:lineRule="auto"/>
        <w:jc w:val="both"/>
        <w:rPr>
          <w:rFonts w:ascii="Arial Narrow" w:hAnsi="Arial Narrow"/>
          <w:b/>
          <w:bCs/>
          <w:noProof/>
          <w:sz w:val="24"/>
          <w:szCs w:val="24"/>
        </w:rPr>
      </w:pPr>
      <w:r w:rsidRPr="002B2E74">
        <w:rPr>
          <w:rFonts w:ascii="Arial Narrow" w:hAnsi="Arial Narrow"/>
          <w:b/>
          <w:bCs/>
          <w:noProof/>
          <w:sz w:val="24"/>
          <w:szCs w:val="24"/>
        </w:rPr>
        <w:t xml:space="preserve">For further information, please contact: </w:t>
      </w:r>
    </w:p>
    <w:p w14:paraId="25863D32"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Megan Campbell, igus</w:t>
      </w:r>
    </w:p>
    <w:p w14:paraId="29E680C8"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Tel: 01604 677240</w:t>
      </w:r>
    </w:p>
    <w:p w14:paraId="0AE7356D" w14:textId="77777777" w:rsidR="00331C8C" w:rsidRPr="002B2E74" w:rsidRDefault="00331C8C" w:rsidP="00331C8C">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 xml:space="preserve">Email: </w:t>
      </w:r>
      <w:hyperlink r:id="rId17" w:history="1">
        <w:r w:rsidRPr="002B2E74">
          <w:rPr>
            <w:rStyle w:val="Hyperlink"/>
            <w:rFonts w:ascii="Arial Narrow" w:hAnsi="Arial Narrow"/>
            <w:sz w:val="24"/>
            <w:szCs w:val="24"/>
          </w:rPr>
          <w:t>mcampbell@igus.co.uk</w:t>
        </w:r>
      </w:hyperlink>
    </w:p>
    <w:p w14:paraId="62F955FC" w14:textId="77777777" w:rsidR="00331C8C" w:rsidRPr="002B2E74" w:rsidRDefault="00331C8C" w:rsidP="00331C8C">
      <w:pPr>
        <w:autoSpaceDN w:val="0"/>
        <w:spacing w:after="0" w:line="276" w:lineRule="auto"/>
        <w:jc w:val="both"/>
        <w:rPr>
          <w:rFonts w:ascii="Arial Narrow" w:hAnsi="Arial Narrow"/>
          <w:noProof/>
          <w:sz w:val="24"/>
          <w:szCs w:val="24"/>
        </w:rPr>
      </w:pPr>
    </w:p>
    <w:p w14:paraId="12649804" w14:textId="77777777" w:rsidR="00331C8C" w:rsidRPr="002B2E74" w:rsidRDefault="00331C8C" w:rsidP="00331C8C">
      <w:pPr>
        <w:autoSpaceDN w:val="0"/>
        <w:spacing w:after="0" w:line="276" w:lineRule="auto"/>
        <w:jc w:val="both"/>
        <w:rPr>
          <w:rFonts w:ascii="Arial Narrow" w:hAnsi="Arial Narrow" w:cs="Arial"/>
          <w:noProof/>
          <w:sz w:val="24"/>
          <w:szCs w:val="24"/>
        </w:rPr>
      </w:pPr>
      <w:r w:rsidRPr="002B2E74">
        <w:rPr>
          <w:rFonts w:ascii="Arial Narrow" w:hAnsi="Arial Narrow" w:cs="Arial"/>
          <w:noProof/>
          <w:sz w:val="24"/>
          <w:szCs w:val="24"/>
        </w:rPr>
        <w:t>Dulcie Elliot, Publitek</w:t>
      </w:r>
    </w:p>
    <w:p w14:paraId="38288168" w14:textId="77777777" w:rsidR="00331C8C" w:rsidRPr="002B2E74" w:rsidRDefault="00331C8C" w:rsidP="00331C8C">
      <w:pPr>
        <w:autoSpaceDN w:val="0"/>
        <w:spacing w:after="0" w:line="276" w:lineRule="auto"/>
        <w:jc w:val="both"/>
        <w:rPr>
          <w:rFonts w:ascii="Arial Narrow" w:hAnsi="Arial Narrow" w:cs="Arial"/>
          <w:noProof/>
          <w:sz w:val="24"/>
          <w:szCs w:val="24"/>
        </w:rPr>
      </w:pPr>
      <w:r w:rsidRPr="002B2E74">
        <w:rPr>
          <w:rFonts w:ascii="Arial Narrow" w:hAnsi="Arial Narrow" w:cs="Arial"/>
          <w:noProof/>
          <w:sz w:val="24"/>
          <w:szCs w:val="24"/>
        </w:rPr>
        <w:t>Tel: 01582 390980</w:t>
      </w:r>
    </w:p>
    <w:p w14:paraId="04F95637" w14:textId="77777777" w:rsidR="00331C8C" w:rsidRPr="00082443" w:rsidRDefault="00331C8C" w:rsidP="00331C8C">
      <w:pPr>
        <w:autoSpaceDN w:val="0"/>
        <w:spacing w:after="0" w:line="276" w:lineRule="auto"/>
        <w:jc w:val="both"/>
        <w:rPr>
          <w:rFonts w:ascii="Arial Narrow" w:hAnsi="Arial Narrow"/>
          <w:sz w:val="24"/>
          <w:szCs w:val="24"/>
          <w:u w:val="single"/>
        </w:rPr>
      </w:pPr>
      <w:r w:rsidRPr="002B2E74">
        <w:rPr>
          <w:rFonts w:ascii="Arial Narrow" w:hAnsi="Arial Narrow" w:cs="Arial"/>
          <w:noProof/>
          <w:sz w:val="24"/>
          <w:szCs w:val="24"/>
        </w:rPr>
        <w:t xml:space="preserve">Email: </w:t>
      </w:r>
      <w:hyperlink r:id="rId18" w:history="1">
        <w:r w:rsidRPr="002B2E74">
          <w:rPr>
            <w:rStyle w:val="Hyperlink"/>
            <w:rFonts w:ascii="Arial Narrow" w:hAnsi="Arial Narrow"/>
            <w:sz w:val="24"/>
            <w:szCs w:val="24"/>
          </w:rPr>
          <w:t>dulcie.elliot@publitek.com</w:t>
        </w:r>
      </w:hyperlink>
      <w:r w:rsidRPr="00082443">
        <w:rPr>
          <w:rStyle w:val="Hyperlink"/>
          <w:rFonts w:ascii="Arial Narrow" w:hAnsi="Arial Narrow"/>
          <w:sz w:val="24"/>
          <w:szCs w:val="24"/>
        </w:rPr>
        <w:t xml:space="preserve"> </w:t>
      </w:r>
    </w:p>
    <w:p w14:paraId="6C6D30E1" w14:textId="77777777" w:rsidR="000823A6" w:rsidRPr="00082443" w:rsidRDefault="000823A6" w:rsidP="00331C8C">
      <w:pPr>
        <w:spacing w:after="0" w:line="240" w:lineRule="auto"/>
        <w:rPr>
          <w:rFonts w:ascii="Arial Narrow" w:hAnsi="Arial Narrow" w:cs="Arial"/>
          <w:noProof/>
          <w:sz w:val="24"/>
          <w:szCs w:val="24"/>
          <w:lang w:val="fr-FR"/>
        </w:rPr>
      </w:pPr>
    </w:p>
    <w:sectPr w:rsidR="000823A6" w:rsidRPr="00082443" w:rsidSect="00A972D3">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3B7CE" w14:textId="77777777" w:rsidR="00ED1ECC" w:rsidRDefault="00ED1ECC" w:rsidP="00CB7963">
      <w:pPr>
        <w:spacing w:after="0" w:line="240" w:lineRule="auto"/>
      </w:pPr>
      <w:r>
        <w:separator/>
      </w:r>
    </w:p>
  </w:endnote>
  <w:endnote w:type="continuationSeparator" w:id="0">
    <w:p w14:paraId="6C54D282" w14:textId="77777777" w:rsidR="00ED1ECC" w:rsidRDefault="00ED1ECC" w:rsidP="00CB7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B26E1" w14:textId="77777777" w:rsidR="000823A6" w:rsidRDefault="000823A6" w:rsidP="00CB7963">
    <w:pPr>
      <w:spacing w:after="0"/>
      <w:ind w:right="170"/>
      <w:jc w:val="center"/>
      <w:rPr>
        <w:rFonts w:ascii="Arial Narrow" w:hAnsi="Arial Narrow" w:cs="Arial"/>
        <w:b/>
        <w:noProo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19AD" w14:textId="77777777" w:rsidR="00A972D3" w:rsidRPr="005A2164" w:rsidRDefault="00A972D3" w:rsidP="00A972D3">
    <w:pPr>
      <w:spacing w:after="0"/>
      <w:ind w:right="170"/>
      <w:jc w:val="center"/>
      <w:rPr>
        <w:rFonts w:ascii="Arial Narrow" w:hAnsi="Arial Narrow" w:cs="Arial"/>
        <w:noProof/>
        <w:sz w:val="18"/>
        <w:szCs w:val="18"/>
      </w:rPr>
    </w:pPr>
    <w:r>
      <w:rPr>
        <w:rFonts w:ascii="Arial Narrow" w:hAnsi="Arial Narrow" w:cs="Arial"/>
        <w:b/>
        <w:noProof/>
        <w:sz w:val="18"/>
        <w:szCs w:val="18"/>
      </w:rPr>
      <w:t>i</w:t>
    </w:r>
    <w:r w:rsidRPr="00021839">
      <w:rPr>
        <w:rFonts w:ascii="Arial Narrow" w:hAnsi="Arial Narrow" w:cs="Arial"/>
        <w:b/>
        <w:noProof/>
        <w:sz w:val="18"/>
        <w:szCs w:val="18"/>
      </w:rPr>
      <w:t>gus</w:t>
    </w:r>
    <w:r w:rsidRPr="005A2164">
      <w:rPr>
        <w:rFonts w:ascii="Arial Narrow" w:hAnsi="Arial Narrow" w:cs="Arial"/>
        <w:noProof/>
        <w:sz w:val="18"/>
        <w:szCs w:val="18"/>
      </w:rPr>
      <w:t xml:space="preserve">, </w:t>
    </w:r>
    <w:smartTag w:uri="urn:schemas-microsoft-com:office:smarttags" w:element="address">
      <w:smartTag w:uri="urn:schemas-microsoft-com:office:smarttags" w:element="Street">
        <w:r w:rsidRPr="005A2164">
          <w:rPr>
            <w:rFonts w:ascii="Arial Narrow" w:hAnsi="Arial Narrow" w:cs="Arial"/>
            <w:noProof/>
            <w:sz w:val="18"/>
            <w:szCs w:val="18"/>
          </w:rPr>
          <w:t>Caswell Road</w:t>
        </w:r>
      </w:smartTag>
    </w:smartTag>
    <w:r w:rsidRPr="005A2164">
      <w:rPr>
        <w:rFonts w:ascii="Arial Narrow" w:hAnsi="Arial Narrow" w:cs="Arial"/>
        <w:noProof/>
        <w:sz w:val="18"/>
        <w:szCs w:val="18"/>
      </w:rPr>
      <w:t xml:space="preserve">, Brackmills, </w:t>
    </w:r>
    <w:smartTag w:uri="urn:schemas-microsoft-com:office:smarttags" w:element="place">
      <w:smartTag w:uri="urn:schemas-microsoft-com:office:smarttags" w:element="City">
        <w:r w:rsidRPr="005A2164">
          <w:rPr>
            <w:rFonts w:ascii="Arial Narrow" w:hAnsi="Arial Narrow" w:cs="Arial"/>
            <w:noProof/>
            <w:sz w:val="18"/>
            <w:szCs w:val="18"/>
          </w:rPr>
          <w:t>Northampton</w:t>
        </w:r>
      </w:smartTag>
      <w:r w:rsidRPr="005A2164">
        <w:rPr>
          <w:rFonts w:ascii="Arial Narrow" w:hAnsi="Arial Narrow" w:cs="Arial"/>
          <w:noProof/>
          <w:sz w:val="18"/>
          <w:szCs w:val="18"/>
        </w:rPr>
        <w:t xml:space="preserve">, </w:t>
      </w:r>
      <w:smartTag w:uri="urn:schemas-microsoft-com:office:smarttags" w:element="place">
        <w:r w:rsidRPr="005A2164">
          <w:rPr>
            <w:rFonts w:ascii="Arial Narrow" w:hAnsi="Arial Narrow" w:cs="Arial"/>
            <w:noProof/>
            <w:sz w:val="18"/>
            <w:szCs w:val="18"/>
          </w:rPr>
          <w:t>NN4 7PW</w:t>
        </w:r>
      </w:smartTag>
    </w:smartTag>
  </w:p>
  <w:p w14:paraId="4199BADE" w14:textId="77777777" w:rsidR="00A972D3" w:rsidRPr="00A972D3" w:rsidRDefault="00A972D3" w:rsidP="00A972D3">
    <w:pPr>
      <w:spacing w:after="0"/>
      <w:ind w:right="170"/>
      <w:jc w:val="center"/>
      <w:rPr>
        <w:rFonts w:ascii="Arial Narrow" w:hAnsi="Arial Narrow" w:cs="Arial"/>
        <w:noProof/>
        <w:sz w:val="18"/>
        <w:szCs w:val="18"/>
        <w:lang w:val="de-DE"/>
      </w:rPr>
    </w:pPr>
    <w:r>
      <w:rPr>
        <w:rFonts w:ascii="Arial Narrow" w:hAnsi="Arial Narrow" w:cs="Arial"/>
        <w:noProof/>
        <w:sz w:val="18"/>
        <w:szCs w:val="18"/>
      </w:rPr>
      <w:t xml:space="preserve">   </w:t>
    </w:r>
    <w:r w:rsidRPr="00461107">
      <w:rPr>
        <w:rFonts w:ascii="Arial Narrow" w:hAnsi="Arial Narrow" w:cs="Arial"/>
        <w:noProof/>
        <w:sz w:val="18"/>
        <w:szCs w:val="18"/>
        <w:lang w:val="de-DE"/>
      </w:rPr>
      <w:t xml:space="preserve">Tel +44 (0)1604 677240 </w:t>
    </w:r>
    <w:r w:rsidRPr="00AA2B36">
      <w:rPr>
        <w:rFonts w:ascii="Arial Narrow" w:hAnsi="Arial Narrow" w:cs="Arial"/>
        <w:b/>
        <w:noProof/>
        <w:sz w:val="18"/>
        <w:szCs w:val="18"/>
      </w:rPr>
      <w:t>Ι</w:t>
    </w:r>
    <w:r w:rsidRPr="00461107">
      <w:rPr>
        <w:rFonts w:ascii="Arial Narrow" w:hAnsi="Arial Narrow" w:cs="Arial"/>
        <w:noProof/>
        <w:sz w:val="18"/>
        <w:szCs w:val="18"/>
        <w:lang w:val="de-DE"/>
      </w:rPr>
      <w:t xml:space="preserve"> </w:t>
    </w:r>
    <w:r w:rsidRPr="00461107">
      <w:rPr>
        <w:rFonts w:ascii="Arial Narrow" w:hAnsi="Arial Narrow"/>
        <w:noProof/>
        <w:sz w:val="18"/>
        <w:szCs w:val="18"/>
        <w:lang w:val="de-DE"/>
      </w:rPr>
      <w:t xml:space="preserve">sales@igus.co.uk </w:t>
    </w:r>
    <w:r w:rsidRPr="00AA2B36">
      <w:rPr>
        <w:rFonts w:ascii="Arial Narrow" w:hAnsi="Arial Narrow" w:cs="Arial"/>
        <w:b/>
        <w:noProof/>
        <w:sz w:val="18"/>
        <w:szCs w:val="18"/>
      </w:rPr>
      <w:t>І</w:t>
    </w:r>
    <w:r w:rsidRPr="00461107" w:rsidDel="00AA2B36">
      <w:rPr>
        <w:rFonts w:ascii="Arial Narrow" w:hAnsi="Arial Narrow"/>
        <w:noProof/>
        <w:sz w:val="18"/>
        <w:szCs w:val="18"/>
        <w:lang w:val="de-DE"/>
      </w:rPr>
      <w:t xml:space="preserve"> </w:t>
    </w:r>
    <w:r w:rsidRPr="00461107">
      <w:rPr>
        <w:rFonts w:ascii="Arial Narrow" w:hAnsi="Arial Narrow"/>
        <w:noProof/>
        <w:sz w:val="18"/>
        <w:szCs w:val="18"/>
        <w:lang w:val="de-DE"/>
      </w:rPr>
      <w:t xml:space="preserve"> www.igus.co.uk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DCFD1" w14:textId="77777777" w:rsidR="00ED1ECC" w:rsidRDefault="00ED1ECC" w:rsidP="00CB7963">
      <w:pPr>
        <w:spacing w:after="0" w:line="240" w:lineRule="auto"/>
      </w:pPr>
      <w:r>
        <w:separator/>
      </w:r>
    </w:p>
  </w:footnote>
  <w:footnote w:type="continuationSeparator" w:id="0">
    <w:p w14:paraId="47CB93F9" w14:textId="77777777" w:rsidR="00ED1ECC" w:rsidRDefault="00ED1ECC" w:rsidP="00CB7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DEB0" w14:textId="0743B368" w:rsidR="00A972D3" w:rsidRPr="00A972D3" w:rsidRDefault="00B94B57" w:rsidP="00A972D3">
    <w:pPr>
      <w:tabs>
        <w:tab w:val="center" w:pos="4513"/>
        <w:tab w:val="right" w:pos="9026"/>
      </w:tabs>
      <w:spacing w:after="0" w:line="240" w:lineRule="auto"/>
      <w:rPr>
        <w:rFonts w:ascii="Arial Narrow" w:hAnsi="Arial Narrow"/>
        <w:noProof/>
      </w:rPr>
    </w:pPr>
    <w:r>
      <w:rPr>
        <w:noProof/>
      </w:rPr>
      <w:drawing>
        <wp:anchor distT="0" distB="0" distL="114300" distR="114300" simplePos="0" relativeHeight="251657728" behindDoc="1" locked="0" layoutInCell="1" allowOverlap="1" wp14:anchorId="7F4ECD39" wp14:editId="1C15B168">
          <wp:simplePos x="0" y="0"/>
          <wp:positionH relativeFrom="column">
            <wp:posOffset>4431665</wp:posOffset>
          </wp:positionH>
          <wp:positionV relativeFrom="paragraph">
            <wp:posOffset>12065</wp:posOffset>
          </wp:positionV>
          <wp:extent cx="1295400" cy="728980"/>
          <wp:effectExtent l="0" t="0" r="0" b="0"/>
          <wp:wrapNone/>
          <wp:docPr id="1" name="Picture 3"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ECDAE8"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7E96CF5E"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7A9E4839"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2545B54F" w14:textId="77777777" w:rsidR="00A972D3" w:rsidRPr="00A972D3" w:rsidRDefault="00A972D3" w:rsidP="00A972D3">
    <w:pPr>
      <w:tabs>
        <w:tab w:val="center" w:pos="4513"/>
        <w:tab w:val="right" w:pos="9026"/>
      </w:tabs>
      <w:spacing w:after="0" w:line="240" w:lineRule="auto"/>
      <w:jc w:val="right"/>
      <w:rPr>
        <w:rFonts w:ascii="Arial Narrow" w:hAnsi="Arial Narrow"/>
        <w:noProof/>
        <w:sz w:val="20"/>
      </w:rPr>
    </w:pPr>
  </w:p>
  <w:p w14:paraId="7E496240" w14:textId="15C81C34" w:rsidR="00A972D3" w:rsidRPr="00A972D3" w:rsidRDefault="00B549F6" w:rsidP="00B549F6">
    <w:pPr>
      <w:tabs>
        <w:tab w:val="center" w:pos="4513"/>
      </w:tabs>
      <w:spacing w:after="0" w:line="240" w:lineRule="auto"/>
      <w:jc w:val="center"/>
    </w:pPr>
    <w:r>
      <w:rPr>
        <w:rFonts w:ascii="Arial Narrow" w:hAnsi="Arial Narrow"/>
        <w:noProof/>
        <w:sz w:val="20"/>
      </w:rPr>
      <w:tab/>
    </w:r>
    <w:r>
      <w:rPr>
        <w:rFonts w:ascii="Arial Narrow" w:hAnsi="Arial Narrow"/>
        <w:noProof/>
        <w:sz w:val="20"/>
      </w:rPr>
      <w:tab/>
    </w:r>
    <w:r>
      <w:rPr>
        <w:rFonts w:ascii="Arial Narrow" w:hAnsi="Arial Narrow"/>
        <w:noProof/>
        <w:sz w:val="20"/>
      </w:rPr>
      <w:tab/>
    </w:r>
    <w:r>
      <w:rPr>
        <w:rFonts w:ascii="Arial Narrow" w:hAnsi="Arial Narrow"/>
        <w:noProof/>
        <w:sz w:val="20"/>
      </w:rPr>
      <w:tab/>
    </w:r>
    <w:r>
      <w:rPr>
        <w:rFonts w:ascii="Arial Narrow" w:hAnsi="Arial Narrow"/>
        <w:noProof/>
        <w:sz w:val="20"/>
      </w:rPr>
      <w:tab/>
    </w:r>
    <w:r>
      <w:rPr>
        <w:rFonts w:ascii="Arial Narrow" w:hAnsi="Arial Narrow"/>
        <w:noProof/>
        <w:sz w:val="20"/>
      </w:rPr>
      <w:tab/>
    </w:r>
    <w:r w:rsidR="00A972D3" w:rsidRPr="00A972D3">
      <w:rPr>
        <w:rFonts w:ascii="Arial Narrow" w:hAnsi="Arial Narrow"/>
        <w:noProof/>
        <w:sz w:val="20"/>
      </w:rPr>
      <w:t xml:space="preserve">Ref: </w:t>
    </w:r>
    <w:r>
      <w:rPr>
        <w:rFonts w:ascii="Arial Narrow" w:hAnsi="Arial Narrow"/>
        <w:noProof/>
        <w:sz w:val="20"/>
      </w:rPr>
      <w:t>IGV0</w:t>
    </w:r>
    <w:r w:rsidR="00034BE8">
      <w:rPr>
        <w:rFonts w:ascii="Arial Narrow" w:hAnsi="Arial Narrow"/>
        <w:noProof/>
        <w:sz w:val="20"/>
      </w:rPr>
      <w:t>10</w:t>
    </w:r>
  </w:p>
  <w:p w14:paraId="604B272F" w14:textId="77777777" w:rsidR="00A972D3" w:rsidRPr="00A972D3" w:rsidRDefault="00A972D3" w:rsidP="00A972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21"/>
    <w:rsid w:val="00014493"/>
    <w:rsid w:val="00020F05"/>
    <w:rsid w:val="00021839"/>
    <w:rsid w:val="00034BE8"/>
    <w:rsid w:val="00037247"/>
    <w:rsid w:val="000419E6"/>
    <w:rsid w:val="00050555"/>
    <w:rsid w:val="00051592"/>
    <w:rsid w:val="00053E97"/>
    <w:rsid w:val="00063A2B"/>
    <w:rsid w:val="00065085"/>
    <w:rsid w:val="00067AF2"/>
    <w:rsid w:val="00072669"/>
    <w:rsid w:val="00072899"/>
    <w:rsid w:val="0008081A"/>
    <w:rsid w:val="000823A6"/>
    <w:rsid w:val="00082443"/>
    <w:rsid w:val="000825B6"/>
    <w:rsid w:val="0008396F"/>
    <w:rsid w:val="00095E90"/>
    <w:rsid w:val="000B4E77"/>
    <w:rsid w:val="000B52E6"/>
    <w:rsid w:val="000B55AE"/>
    <w:rsid w:val="000C787D"/>
    <w:rsid w:val="000D029C"/>
    <w:rsid w:val="000D1B60"/>
    <w:rsid w:val="000E3122"/>
    <w:rsid w:val="00114709"/>
    <w:rsid w:val="001237FF"/>
    <w:rsid w:val="001313B0"/>
    <w:rsid w:val="001320A5"/>
    <w:rsid w:val="00134B4C"/>
    <w:rsid w:val="00141AF4"/>
    <w:rsid w:val="00162222"/>
    <w:rsid w:val="0016575F"/>
    <w:rsid w:val="001732C9"/>
    <w:rsid w:val="00177C90"/>
    <w:rsid w:val="00181674"/>
    <w:rsid w:val="00185BEC"/>
    <w:rsid w:val="00195381"/>
    <w:rsid w:val="00197BA1"/>
    <w:rsid w:val="001A6284"/>
    <w:rsid w:val="001C2695"/>
    <w:rsid w:val="001C7F53"/>
    <w:rsid w:val="001E65A3"/>
    <w:rsid w:val="00205E4C"/>
    <w:rsid w:val="002074E7"/>
    <w:rsid w:val="00211871"/>
    <w:rsid w:val="002142B1"/>
    <w:rsid w:val="00220196"/>
    <w:rsid w:val="00231E0A"/>
    <w:rsid w:val="00237FF7"/>
    <w:rsid w:val="00241772"/>
    <w:rsid w:val="0024600E"/>
    <w:rsid w:val="002535D1"/>
    <w:rsid w:val="00255572"/>
    <w:rsid w:val="002559AC"/>
    <w:rsid w:val="00264FCC"/>
    <w:rsid w:val="0027146E"/>
    <w:rsid w:val="002756E3"/>
    <w:rsid w:val="002922E3"/>
    <w:rsid w:val="002A13F7"/>
    <w:rsid w:val="002A2CC2"/>
    <w:rsid w:val="002B2E74"/>
    <w:rsid w:val="002B553D"/>
    <w:rsid w:val="002C48B8"/>
    <w:rsid w:val="002D5FBD"/>
    <w:rsid w:val="002E606D"/>
    <w:rsid w:val="002F6571"/>
    <w:rsid w:val="00300119"/>
    <w:rsid w:val="003040CB"/>
    <w:rsid w:val="0033081C"/>
    <w:rsid w:val="00331C8C"/>
    <w:rsid w:val="00333D08"/>
    <w:rsid w:val="00344D8F"/>
    <w:rsid w:val="003709A2"/>
    <w:rsid w:val="003A2175"/>
    <w:rsid w:val="003A4300"/>
    <w:rsid w:val="003A6E60"/>
    <w:rsid w:val="003B043A"/>
    <w:rsid w:val="003B42DB"/>
    <w:rsid w:val="003D1CFD"/>
    <w:rsid w:val="003D38FE"/>
    <w:rsid w:val="003D6F15"/>
    <w:rsid w:val="003E2C40"/>
    <w:rsid w:val="003E5BFA"/>
    <w:rsid w:val="003E6AF1"/>
    <w:rsid w:val="003F39C0"/>
    <w:rsid w:val="00406E7F"/>
    <w:rsid w:val="00411927"/>
    <w:rsid w:val="00430953"/>
    <w:rsid w:val="00431278"/>
    <w:rsid w:val="00432B04"/>
    <w:rsid w:val="00443CED"/>
    <w:rsid w:val="00452E11"/>
    <w:rsid w:val="004557E9"/>
    <w:rsid w:val="00461107"/>
    <w:rsid w:val="00462C4C"/>
    <w:rsid w:val="00463713"/>
    <w:rsid w:val="00485B03"/>
    <w:rsid w:val="00495CE4"/>
    <w:rsid w:val="004B1452"/>
    <w:rsid w:val="004B5E2E"/>
    <w:rsid w:val="004C7885"/>
    <w:rsid w:val="004D5172"/>
    <w:rsid w:val="004E129D"/>
    <w:rsid w:val="004F3905"/>
    <w:rsid w:val="004F60E8"/>
    <w:rsid w:val="004F7378"/>
    <w:rsid w:val="00501185"/>
    <w:rsid w:val="00522A53"/>
    <w:rsid w:val="005230F0"/>
    <w:rsid w:val="00532D67"/>
    <w:rsid w:val="005338F2"/>
    <w:rsid w:val="00544B68"/>
    <w:rsid w:val="00595D89"/>
    <w:rsid w:val="005966F6"/>
    <w:rsid w:val="005A2164"/>
    <w:rsid w:val="005A5C73"/>
    <w:rsid w:val="005B5797"/>
    <w:rsid w:val="005C2461"/>
    <w:rsid w:val="005C316E"/>
    <w:rsid w:val="005E526C"/>
    <w:rsid w:val="0060042A"/>
    <w:rsid w:val="00601559"/>
    <w:rsid w:val="006202FF"/>
    <w:rsid w:val="00622F1D"/>
    <w:rsid w:val="00645D93"/>
    <w:rsid w:val="006563FB"/>
    <w:rsid w:val="006626DC"/>
    <w:rsid w:val="00662B6A"/>
    <w:rsid w:val="00665346"/>
    <w:rsid w:val="00676FF1"/>
    <w:rsid w:val="006908D1"/>
    <w:rsid w:val="00690925"/>
    <w:rsid w:val="00696FD9"/>
    <w:rsid w:val="006B35B2"/>
    <w:rsid w:val="006C0D06"/>
    <w:rsid w:val="006E0A55"/>
    <w:rsid w:val="006E5C28"/>
    <w:rsid w:val="006E71DC"/>
    <w:rsid w:val="006F1410"/>
    <w:rsid w:val="006F4CAA"/>
    <w:rsid w:val="00701C1A"/>
    <w:rsid w:val="00701E38"/>
    <w:rsid w:val="00705B27"/>
    <w:rsid w:val="00710014"/>
    <w:rsid w:val="00710A83"/>
    <w:rsid w:val="00715DD3"/>
    <w:rsid w:val="00747F95"/>
    <w:rsid w:val="00764CCE"/>
    <w:rsid w:val="00777C19"/>
    <w:rsid w:val="00794BF1"/>
    <w:rsid w:val="007A13DD"/>
    <w:rsid w:val="007C0B2E"/>
    <w:rsid w:val="007D3920"/>
    <w:rsid w:val="007D5235"/>
    <w:rsid w:val="007F0D9A"/>
    <w:rsid w:val="007F1CF3"/>
    <w:rsid w:val="00802409"/>
    <w:rsid w:val="00802FD0"/>
    <w:rsid w:val="008137D3"/>
    <w:rsid w:val="008257A8"/>
    <w:rsid w:val="0083254D"/>
    <w:rsid w:val="00834AB9"/>
    <w:rsid w:val="008462A1"/>
    <w:rsid w:val="008909B7"/>
    <w:rsid w:val="0089278F"/>
    <w:rsid w:val="008B4FEF"/>
    <w:rsid w:val="008B5E75"/>
    <w:rsid w:val="008C0FA4"/>
    <w:rsid w:val="008D2000"/>
    <w:rsid w:val="008F0F27"/>
    <w:rsid w:val="008F522D"/>
    <w:rsid w:val="008F718C"/>
    <w:rsid w:val="00911FB6"/>
    <w:rsid w:val="00926EAE"/>
    <w:rsid w:val="0092703C"/>
    <w:rsid w:val="009449EA"/>
    <w:rsid w:val="009677D0"/>
    <w:rsid w:val="00970772"/>
    <w:rsid w:val="00980219"/>
    <w:rsid w:val="00980EDD"/>
    <w:rsid w:val="0098211E"/>
    <w:rsid w:val="009838FA"/>
    <w:rsid w:val="00986FAB"/>
    <w:rsid w:val="00987993"/>
    <w:rsid w:val="009946F2"/>
    <w:rsid w:val="00995778"/>
    <w:rsid w:val="00996BC5"/>
    <w:rsid w:val="009A0718"/>
    <w:rsid w:val="009B0AE4"/>
    <w:rsid w:val="009B3510"/>
    <w:rsid w:val="009C0F28"/>
    <w:rsid w:val="009D3916"/>
    <w:rsid w:val="009D4C36"/>
    <w:rsid w:val="009D6A3A"/>
    <w:rsid w:val="009E25D6"/>
    <w:rsid w:val="00A0504C"/>
    <w:rsid w:val="00A05A47"/>
    <w:rsid w:val="00A242A1"/>
    <w:rsid w:val="00A24E88"/>
    <w:rsid w:val="00A54BD7"/>
    <w:rsid w:val="00A55982"/>
    <w:rsid w:val="00A57E22"/>
    <w:rsid w:val="00A6159E"/>
    <w:rsid w:val="00A767B7"/>
    <w:rsid w:val="00A84D93"/>
    <w:rsid w:val="00A86C73"/>
    <w:rsid w:val="00A94D2A"/>
    <w:rsid w:val="00A972D3"/>
    <w:rsid w:val="00AA24EF"/>
    <w:rsid w:val="00AA2B36"/>
    <w:rsid w:val="00AA5109"/>
    <w:rsid w:val="00AA53F8"/>
    <w:rsid w:val="00AA60F5"/>
    <w:rsid w:val="00AC1EEF"/>
    <w:rsid w:val="00AE41F1"/>
    <w:rsid w:val="00AE6040"/>
    <w:rsid w:val="00AE6E23"/>
    <w:rsid w:val="00AF2BC5"/>
    <w:rsid w:val="00AF3B9A"/>
    <w:rsid w:val="00AF412E"/>
    <w:rsid w:val="00B02F61"/>
    <w:rsid w:val="00B14286"/>
    <w:rsid w:val="00B1432B"/>
    <w:rsid w:val="00B150FD"/>
    <w:rsid w:val="00B2167E"/>
    <w:rsid w:val="00B23565"/>
    <w:rsid w:val="00B26EB3"/>
    <w:rsid w:val="00B3026B"/>
    <w:rsid w:val="00B31005"/>
    <w:rsid w:val="00B3798C"/>
    <w:rsid w:val="00B41229"/>
    <w:rsid w:val="00B53F5A"/>
    <w:rsid w:val="00B549F6"/>
    <w:rsid w:val="00B57D1D"/>
    <w:rsid w:val="00B67FFB"/>
    <w:rsid w:val="00B74E32"/>
    <w:rsid w:val="00B8223E"/>
    <w:rsid w:val="00B83F77"/>
    <w:rsid w:val="00B851DD"/>
    <w:rsid w:val="00B94B57"/>
    <w:rsid w:val="00BD0D52"/>
    <w:rsid w:val="00BD2C2B"/>
    <w:rsid w:val="00BE3330"/>
    <w:rsid w:val="00BE5702"/>
    <w:rsid w:val="00BF2C8B"/>
    <w:rsid w:val="00BF2EF8"/>
    <w:rsid w:val="00C034F3"/>
    <w:rsid w:val="00C1213E"/>
    <w:rsid w:val="00C2003F"/>
    <w:rsid w:val="00C33D4D"/>
    <w:rsid w:val="00C4165B"/>
    <w:rsid w:val="00C632C0"/>
    <w:rsid w:val="00C64764"/>
    <w:rsid w:val="00C71886"/>
    <w:rsid w:val="00C741D3"/>
    <w:rsid w:val="00C773C5"/>
    <w:rsid w:val="00C85EDD"/>
    <w:rsid w:val="00C93612"/>
    <w:rsid w:val="00CA0AD4"/>
    <w:rsid w:val="00CA5B05"/>
    <w:rsid w:val="00CB22CD"/>
    <w:rsid w:val="00CB6AC7"/>
    <w:rsid w:val="00CB7963"/>
    <w:rsid w:val="00CC2DD8"/>
    <w:rsid w:val="00CD0173"/>
    <w:rsid w:val="00CD7645"/>
    <w:rsid w:val="00CE2776"/>
    <w:rsid w:val="00CF7E71"/>
    <w:rsid w:val="00D01CE4"/>
    <w:rsid w:val="00D30012"/>
    <w:rsid w:val="00D31BC4"/>
    <w:rsid w:val="00D40AAC"/>
    <w:rsid w:val="00D462D9"/>
    <w:rsid w:val="00D7268C"/>
    <w:rsid w:val="00D91C83"/>
    <w:rsid w:val="00D93791"/>
    <w:rsid w:val="00D951CB"/>
    <w:rsid w:val="00D96C23"/>
    <w:rsid w:val="00DB0DBE"/>
    <w:rsid w:val="00DC7210"/>
    <w:rsid w:val="00DD5AE1"/>
    <w:rsid w:val="00DD67D4"/>
    <w:rsid w:val="00DE2C2D"/>
    <w:rsid w:val="00E051D1"/>
    <w:rsid w:val="00E15E21"/>
    <w:rsid w:val="00E42651"/>
    <w:rsid w:val="00E626C1"/>
    <w:rsid w:val="00E63980"/>
    <w:rsid w:val="00E67CCD"/>
    <w:rsid w:val="00E72E10"/>
    <w:rsid w:val="00E73A85"/>
    <w:rsid w:val="00E81937"/>
    <w:rsid w:val="00E956FA"/>
    <w:rsid w:val="00E97533"/>
    <w:rsid w:val="00EA0A5E"/>
    <w:rsid w:val="00EA2759"/>
    <w:rsid w:val="00EA4609"/>
    <w:rsid w:val="00EB3474"/>
    <w:rsid w:val="00EB47EE"/>
    <w:rsid w:val="00EB515A"/>
    <w:rsid w:val="00EC125E"/>
    <w:rsid w:val="00ED1ECC"/>
    <w:rsid w:val="00ED2477"/>
    <w:rsid w:val="00ED3709"/>
    <w:rsid w:val="00EE7570"/>
    <w:rsid w:val="00EF3D91"/>
    <w:rsid w:val="00F149DB"/>
    <w:rsid w:val="00F15C7D"/>
    <w:rsid w:val="00F2579E"/>
    <w:rsid w:val="00F62858"/>
    <w:rsid w:val="00F67186"/>
    <w:rsid w:val="00F71A11"/>
    <w:rsid w:val="00F81045"/>
    <w:rsid w:val="00FC17A6"/>
    <w:rsid w:val="00FC4685"/>
    <w:rsid w:val="00FD2B92"/>
    <w:rsid w:val="00FF2B63"/>
    <w:rsid w:val="00FF6D93"/>
    <w:rsid w:val="00FF7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38CB1DFF"/>
  <w15:docId w15:val="{D1D8DBAC-1303-45DB-9971-73F019CE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iPriority="0" w:unhideWhenUsed="1"/>
    <w:lsdException w:name="Table Web 3" w:semiHidden="1"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9E6"/>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051592"/>
    <w:rPr>
      <w:rFonts w:cs="Times New Roman"/>
      <w:sz w:val="16"/>
      <w:szCs w:val="16"/>
    </w:rPr>
  </w:style>
  <w:style w:type="paragraph" w:styleId="CommentText">
    <w:name w:val="annotation text"/>
    <w:basedOn w:val="Normal"/>
    <w:link w:val="CommentTextChar"/>
    <w:uiPriority w:val="99"/>
    <w:semiHidden/>
    <w:rsid w:val="00051592"/>
    <w:pPr>
      <w:spacing w:line="240" w:lineRule="auto"/>
    </w:pPr>
    <w:rPr>
      <w:sz w:val="20"/>
      <w:szCs w:val="20"/>
    </w:rPr>
  </w:style>
  <w:style w:type="character" w:customStyle="1" w:styleId="CommentTextChar">
    <w:name w:val="Comment Text Char"/>
    <w:link w:val="CommentText"/>
    <w:uiPriority w:val="99"/>
    <w:semiHidden/>
    <w:locked/>
    <w:rsid w:val="00051592"/>
    <w:rPr>
      <w:rFonts w:cs="Times New Roman"/>
      <w:sz w:val="20"/>
      <w:szCs w:val="20"/>
    </w:rPr>
  </w:style>
  <w:style w:type="paragraph" w:styleId="CommentSubject">
    <w:name w:val="annotation subject"/>
    <w:basedOn w:val="CommentText"/>
    <w:next w:val="CommentText"/>
    <w:link w:val="CommentSubjectChar"/>
    <w:uiPriority w:val="99"/>
    <w:semiHidden/>
    <w:rsid w:val="00051592"/>
    <w:rPr>
      <w:b/>
      <w:bCs/>
    </w:rPr>
  </w:style>
  <w:style w:type="character" w:customStyle="1" w:styleId="CommentSubjectChar">
    <w:name w:val="Comment Subject Char"/>
    <w:link w:val="CommentSubject"/>
    <w:uiPriority w:val="99"/>
    <w:semiHidden/>
    <w:locked/>
    <w:rsid w:val="00051592"/>
    <w:rPr>
      <w:rFonts w:cs="Times New Roman"/>
      <w:b/>
      <w:bCs/>
      <w:sz w:val="20"/>
      <w:szCs w:val="20"/>
    </w:rPr>
  </w:style>
  <w:style w:type="paragraph" w:styleId="Revision">
    <w:name w:val="Revision"/>
    <w:hidden/>
    <w:uiPriority w:val="99"/>
    <w:semiHidden/>
    <w:rsid w:val="00051592"/>
    <w:rPr>
      <w:sz w:val="22"/>
      <w:szCs w:val="22"/>
      <w:lang w:eastAsia="en-US"/>
    </w:rPr>
  </w:style>
  <w:style w:type="paragraph" w:styleId="BalloonText">
    <w:name w:val="Balloon Text"/>
    <w:basedOn w:val="Normal"/>
    <w:link w:val="BalloonTextChar"/>
    <w:uiPriority w:val="99"/>
    <w:semiHidden/>
    <w:rsid w:val="0005159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051592"/>
    <w:rPr>
      <w:rFonts w:ascii="Segoe UI" w:hAnsi="Segoe UI" w:cs="Segoe UI"/>
      <w:sz w:val="18"/>
      <w:szCs w:val="18"/>
    </w:rPr>
  </w:style>
  <w:style w:type="paragraph" w:styleId="Header">
    <w:name w:val="header"/>
    <w:basedOn w:val="Normal"/>
    <w:link w:val="HeaderChar"/>
    <w:uiPriority w:val="99"/>
    <w:rsid w:val="00CB7963"/>
    <w:pPr>
      <w:tabs>
        <w:tab w:val="center" w:pos="4513"/>
        <w:tab w:val="right" w:pos="9026"/>
      </w:tabs>
      <w:spacing w:after="0" w:line="240" w:lineRule="auto"/>
    </w:pPr>
  </w:style>
  <w:style w:type="character" w:customStyle="1" w:styleId="HeaderChar">
    <w:name w:val="Header Char"/>
    <w:link w:val="Header"/>
    <w:uiPriority w:val="99"/>
    <w:locked/>
    <w:rsid w:val="00CB7963"/>
    <w:rPr>
      <w:rFonts w:cs="Times New Roman"/>
    </w:rPr>
  </w:style>
  <w:style w:type="paragraph" w:styleId="Footer">
    <w:name w:val="footer"/>
    <w:basedOn w:val="Normal"/>
    <w:link w:val="FooterChar"/>
    <w:uiPriority w:val="99"/>
    <w:rsid w:val="00CB7963"/>
    <w:pPr>
      <w:tabs>
        <w:tab w:val="center" w:pos="4513"/>
        <w:tab w:val="right" w:pos="9026"/>
      </w:tabs>
      <w:spacing w:after="0" w:line="240" w:lineRule="auto"/>
    </w:pPr>
  </w:style>
  <w:style w:type="character" w:customStyle="1" w:styleId="FooterChar">
    <w:name w:val="Footer Char"/>
    <w:link w:val="Footer"/>
    <w:uiPriority w:val="99"/>
    <w:locked/>
    <w:rsid w:val="00CB7963"/>
    <w:rPr>
      <w:rFonts w:cs="Times New Roman"/>
    </w:rPr>
  </w:style>
  <w:style w:type="character" w:styleId="Hyperlink">
    <w:name w:val="Hyperlink"/>
    <w:uiPriority w:val="99"/>
    <w:rsid w:val="00CB7963"/>
    <w:rPr>
      <w:rFonts w:cs="Times New Roman"/>
      <w:color w:val="auto"/>
      <w:u w:val="single"/>
    </w:rPr>
  </w:style>
  <w:style w:type="character" w:styleId="FollowedHyperlink">
    <w:name w:val="FollowedHyperlink"/>
    <w:uiPriority w:val="99"/>
    <w:semiHidden/>
    <w:unhideWhenUsed/>
    <w:rsid w:val="006E0A55"/>
    <w:rPr>
      <w:color w:val="800080"/>
      <w:u w:val="single"/>
    </w:rPr>
  </w:style>
  <w:style w:type="table" w:styleId="TableGrid">
    <w:name w:val="Table Grid"/>
    <w:basedOn w:val="TableNormal"/>
    <w:locked/>
    <w:rsid w:val="00C12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13B0"/>
    <w:rPr>
      <w:color w:val="808080"/>
      <w:shd w:val="clear" w:color="auto" w:fill="E6E6E6"/>
    </w:rPr>
  </w:style>
  <w:style w:type="character" w:customStyle="1" w:styleId="UnresolvedMention2">
    <w:name w:val="Unresolved Mention2"/>
    <w:uiPriority w:val="99"/>
    <w:semiHidden/>
    <w:unhideWhenUsed/>
    <w:rsid w:val="004B1452"/>
    <w:rPr>
      <w:color w:val="808080"/>
      <w:shd w:val="clear" w:color="auto" w:fill="E6E6E6"/>
    </w:rPr>
  </w:style>
  <w:style w:type="character" w:customStyle="1" w:styleId="UnresolvedMention3">
    <w:name w:val="Unresolved Mention3"/>
    <w:uiPriority w:val="99"/>
    <w:semiHidden/>
    <w:unhideWhenUsed/>
    <w:rsid w:val="00462C4C"/>
    <w:rPr>
      <w:color w:val="808080"/>
      <w:shd w:val="clear" w:color="auto" w:fill="E6E6E6"/>
    </w:rPr>
  </w:style>
  <w:style w:type="character" w:customStyle="1" w:styleId="UnresolvedMention4">
    <w:name w:val="Unresolved Mention4"/>
    <w:uiPriority w:val="99"/>
    <w:semiHidden/>
    <w:unhideWhenUsed/>
    <w:rsid w:val="00A767B7"/>
    <w:rPr>
      <w:color w:val="808080"/>
      <w:shd w:val="clear" w:color="auto" w:fill="E6E6E6"/>
    </w:rPr>
  </w:style>
  <w:style w:type="character" w:styleId="UnresolvedMention">
    <w:name w:val="Unresolved Mention"/>
    <w:uiPriority w:val="99"/>
    <w:semiHidden/>
    <w:unhideWhenUsed/>
    <w:rsid w:val="00B549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69480">
      <w:bodyDiv w:val="1"/>
      <w:marLeft w:val="0"/>
      <w:marRight w:val="0"/>
      <w:marTop w:val="0"/>
      <w:marBottom w:val="0"/>
      <w:divBdr>
        <w:top w:val="none" w:sz="0" w:space="0" w:color="auto"/>
        <w:left w:val="none" w:sz="0" w:space="0" w:color="auto"/>
        <w:bottom w:val="none" w:sz="0" w:space="0" w:color="auto"/>
        <w:right w:val="none" w:sz="0" w:space="0" w:color="auto"/>
      </w:divBdr>
    </w:div>
    <w:div w:id="501893195">
      <w:bodyDiv w:val="1"/>
      <w:marLeft w:val="0"/>
      <w:marRight w:val="0"/>
      <w:marTop w:val="0"/>
      <w:marBottom w:val="0"/>
      <w:divBdr>
        <w:top w:val="none" w:sz="0" w:space="0" w:color="auto"/>
        <w:left w:val="none" w:sz="0" w:space="0" w:color="auto"/>
        <w:bottom w:val="none" w:sz="0" w:space="0" w:color="auto"/>
        <w:right w:val="none" w:sz="0" w:space="0" w:color="auto"/>
      </w:divBdr>
    </w:div>
    <w:div w:id="712116903">
      <w:bodyDiv w:val="1"/>
      <w:marLeft w:val="0"/>
      <w:marRight w:val="0"/>
      <w:marTop w:val="0"/>
      <w:marBottom w:val="0"/>
      <w:divBdr>
        <w:top w:val="none" w:sz="0" w:space="0" w:color="auto"/>
        <w:left w:val="none" w:sz="0" w:space="0" w:color="auto"/>
        <w:bottom w:val="none" w:sz="0" w:space="0" w:color="auto"/>
        <w:right w:val="none" w:sz="0" w:space="0" w:color="auto"/>
      </w:divBdr>
    </w:div>
    <w:div w:id="1691954903">
      <w:bodyDiv w:val="1"/>
      <w:marLeft w:val="0"/>
      <w:marRight w:val="0"/>
      <w:marTop w:val="0"/>
      <w:marBottom w:val="0"/>
      <w:divBdr>
        <w:top w:val="none" w:sz="0" w:space="0" w:color="auto"/>
        <w:left w:val="none" w:sz="0" w:space="0" w:color="auto"/>
        <w:bottom w:val="none" w:sz="0" w:space="0" w:color="auto"/>
        <w:right w:val="none" w:sz="0" w:space="0" w:color="auto"/>
      </w:divBdr>
    </w:div>
    <w:div w:id="1783843180">
      <w:bodyDiv w:val="1"/>
      <w:marLeft w:val="0"/>
      <w:marRight w:val="0"/>
      <w:marTop w:val="0"/>
      <w:marBottom w:val="0"/>
      <w:divBdr>
        <w:top w:val="none" w:sz="0" w:space="0" w:color="auto"/>
        <w:left w:val="none" w:sz="0" w:space="0" w:color="auto"/>
        <w:bottom w:val="none" w:sz="0" w:space="0" w:color="auto"/>
        <w:right w:val="none" w:sz="0" w:space="0" w:color="auto"/>
      </w:divBdr>
    </w:div>
    <w:div w:id="2008708471">
      <w:bodyDiv w:val="1"/>
      <w:marLeft w:val="0"/>
      <w:marRight w:val="0"/>
      <w:marTop w:val="0"/>
      <w:marBottom w:val="0"/>
      <w:divBdr>
        <w:top w:val="none" w:sz="0" w:space="0" w:color="auto"/>
        <w:left w:val="none" w:sz="0" w:space="0" w:color="auto"/>
        <w:bottom w:val="none" w:sz="0" w:space="0" w:color="auto"/>
        <w:right w:val="none" w:sz="0" w:space="0" w:color="auto"/>
      </w:divBdr>
    </w:div>
    <w:div w:id="201398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WcHhcP3adzI&amp;feature=youtu.be&amp;utm_source=direct&amp;utm_medium=quicklink&amp;utm_campaign=igv010&amp;utm_medium=votw&amp;utm_source=youtube&amp;utm_content=igv010_-_manus" TargetMode="External"/><Relationship Id="rId18" Type="http://schemas.openxmlformats.org/officeDocument/2006/relationships/hyperlink" Target="mailto:dulcie.elliot@publitek.com"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www.igus.co.uk/iglidur/plain-bearing?utm_campaign=igv010&amp;utm_medium=votw&amp;utm_source=landing_page" TargetMode="External"/><Relationship Id="rId12" Type="http://schemas.openxmlformats.org/officeDocument/2006/relationships/image" Target="media/image3.png"/><Relationship Id="rId17" Type="http://schemas.openxmlformats.org/officeDocument/2006/relationships/hyperlink" Target="mailto:mcampbell@igus.co.uk" TargetMode="External"/><Relationship Id="rId2" Type="http://schemas.openxmlformats.org/officeDocument/2006/relationships/settings" Target="settings.xml"/><Relationship Id="rId16" Type="http://schemas.openxmlformats.org/officeDocument/2006/relationships/hyperlink" Target="http://blog.igus.co.uk/?&amp;utm_campaign=igv010&amp;utm_medium=votw&amp;utm_source=blog&amp;utm_content=igv010_-_manus"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youtube.com/watch?v=v4QiaQBBfjM&amp;feature=youtu.be&amp;utm_source=direct&amp;utm_medium=quicklink&amp;utm_campaign=igv010&amp;utm_medium=votw&amp;utm_source=video&amp;utm_content=igv010_-_manus" TargetMode="External"/><Relationship Id="rId11" Type="http://schemas.openxmlformats.org/officeDocument/2006/relationships/hyperlink" Target="https://twitter.com/igusUK?utm_campaign=igv010&amp;utm_medium=votw&amp;utm_source=twitter&amp;utm_content=igv010_-_manus" TargetMode="External"/><Relationship Id="rId5"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igus.co.uk?utm_campaign=igv010&amp;utm_medium=votw&amp;utm_source=homepage&amp;utm_content=igv010_-_manus" TargetMode="External"/><Relationship Id="rId14" Type="http://schemas.openxmlformats.org/officeDocument/2006/relationships/hyperlink" Target="https://www.facebook.com/igus.co.uk/?utm_campaign=igv010&amp;utm_medium=votw&amp;utm_source=facebook&amp;utm_content=igv010_-_manu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2</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3D-printed tools enable cost-effective production of injection-moulded parts</vt:lpstr>
    </vt:vector>
  </TitlesOfParts>
  <Company>Igus</Company>
  <LinksUpToDate>false</LinksUpToDate>
  <CharactersWithSpaces>3952</CharactersWithSpaces>
  <SharedDoc>false</SharedDoc>
  <HLinks>
    <vt:vector size="48" baseType="variant">
      <vt:variant>
        <vt:i4>196730</vt:i4>
      </vt:variant>
      <vt:variant>
        <vt:i4>21</vt:i4>
      </vt:variant>
      <vt:variant>
        <vt:i4>0</vt:i4>
      </vt:variant>
      <vt:variant>
        <vt:i4>5</vt:i4>
      </vt:variant>
      <vt:variant>
        <vt:lpwstr>mailto:dulcie.elliot@publitek.com</vt:lpwstr>
      </vt:variant>
      <vt:variant>
        <vt:lpwstr/>
      </vt:variant>
      <vt:variant>
        <vt:i4>4128851</vt:i4>
      </vt:variant>
      <vt:variant>
        <vt:i4>18</vt:i4>
      </vt:variant>
      <vt:variant>
        <vt:i4>0</vt:i4>
      </vt:variant>
      <vt:variant>
        <vt:i4>5</vt:i4>
      </vt:variant>
      <vt:variant>
        <vt:lpwstr>mailto:mcampbell@igus.co.uk</vt:lpwstr>
      </vt:variant>
      <vt:variant>
        <vt:lpwstr/>
      </vt:variant>
      <vt:variant>
        <vt:i4>7209012</vt:i4>
      </vt:variant>
      <vt:variant>
        <vt:i4>15</vt:i4>
      </vt:variant>
      <vt:variant>
        <vt:i4>0</vt:i4>
      </vt:variant>
      <vt:variant>
        <vt:i4>5</vt:i4>
      </vt:variant>
      <vt:variant>
        <vt:lpwstr>http://blog.igus.co.uk/?&amp;utm_campaign=igv011&amp;utm_medium=votw&amp;utm_source=blog&amp;utm_content=igv011</vt:lpwstr>
      </vt:variant>
      <vt:variant>
        <vt:lpwstr/>
      </vt:variant>
      <vt:variant>
        <vt:i4>2162745</vt:i4>
      </vt:variant>
      <vt:variant>
        <vt:i4>12</vt:i4>
      </vt:variant>
      <vt:variant>
        <vt:i4>0</vt:i4>
      </vt:variant>
      <vt:variant>
        <vt:i4>5</vt:i4>
      </vt:variant>
      <vt:variant>
        <vt:lpwstr>https://www.facebook.com/igus.co.uk/?utm_campaign=igv011&amp;utm_medium=votw&amp;utm_source=facebook&amp;utm_content=igv011</vt:lpwstr>
      </vt:variant>
      <vt:variant>
        <vt:lpwstr/>
      </vt:variant>
      <vt:variant>
        <vt:i4>3866681</vt:i4>
      </vt:variant>
      <vt:variant>
        <vt:i4>9</vt:i4>
      </vt:variant>
      <vt:variant>
        <vt:i4>0</vt:i4>
      </vt:variant>
      <vt:variant>
        <vt:i4>5</vt:i4>
      </vt:variant>
      <vt:variant>
        <vt:lpwstr>https://www.youtube.com/user/igusUK?feature=mhee&amp;utm_campaign=igv011&amp;utm_medium=votw&amp;utm_source=facebook&amp;utm_content=igv011</vt:lpwstr>
      </vt:variant>
      <vt:variant>
        <vt:lpwstr/>
      </vt:variant>
      <vt:variant>
        <vt:i4>6881338</vt:i4>
      </vt:variant>
      <vt:variant>
        <vt:i4>6</vt:i4>
      </vt:variant>
      <vt:variant>
        <vt:i4>0</vt:i4>
      </vt:variant>
      <vt:variant>
        <vt:i4>5</vt:i4>
      </vt:variant>
      <vt:variant>
        <vt:lpwstr>https://twitter.com/igusUK?utm_campaign=igv011&amp;utm_medium=votw&amp;utm_source=twitter&amp;utm_content=igv011</vt:lpwstr>
      </vt:variant>
      <vt:variant>
        <vt:lpwstr/>
      </vt:variant>
      <vt:variant>
        <vt:i4>4325461</vt:i4>
      </vt:variant>
      <vt:variant>
        <vt:i4>3</vt:i4>
      </vt:variant>
      <vt:variant>
        <vt:i4>0</vt:i4>
      </vt:variant>
      <vt:variant>
        <vt:i4>5</vt:i4>
      </vt:variant>
      <vt:variant>
        <vt:lpwstr>http://www.igus.co.uk/?utm_campaign=igv011&amp;utm_medium=votw&amp;utm_source=homepage&amp;utm_content=igv011</vt:lpwstr>
      </vt:variant>
      <vt:variant>
        <vt:lpwstr/>
      </vt:variant>
      <vt:variant>
        <vt:i4>4259894</vt:i4>
      </vt:variant>
      <vt:variant>
        <vt:i4>0</vt:i4>
      </vt:variant>
      <vt:variant>
        <vt:i4>0</vt:i4>
      </vt:variant>
      <vt:variant>
        <vt:i4>5</vt:i4>
      </vt:variant>
      <vt:variant>
        <vt:lpwstr>https://www.youtube.com/watch?v=WcHhcP3adzI&amp;feature=youtu.be&amp;utm_source=direct&amp;utm_medium=quicklink&amp;utm_content=igv011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3D-printed tools enable cost-effective production of injection-moulded parts</dc:title>
  <dc:subject/>
  <dc:creator>Mark Gradwell</dc:creator>
  <cp:keywords/>
  <dc:description/>
  <cp:lastModifiedBy>Megan Campbell</cp:lastModifiedBy>
  <cp:revision>3</cp:revision>
  <cp:lastPrinted>2017-05-08T10:02:00Z</cp:lastPrinted>
  <dcterms:created xsi:type="dcterms:W3CDTF">2019-04-29T09:14:00Z</dcterms:created>
  <dcterms:modified xsi:type="dcterms:W3CDTF">2019-04-29T12:53:00Z</dcterms:modified>
</cp:coreProperties>
</file>